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6ACD" w:rsidR="00FF6ACD" w:rsidRDefault="00FF6ACD" w14:paraId="1E16E48F" w14:textId="77777777">
      <w:pPr>
        <w:pStyle w:val="Title"/>
        <w:rPr>
          <w:kern w:val="0"/>
          <w:sz w:val="52"/>
          <w:szCs w:val="52"/>
          <w14:ligatures w14:val="none"/>
        </w:rPr>
      </w:pPr>
      <w:r w:rsidRPr="00FF6ACD">
        <w:rPr>
          <w:sz w:val="52"/>
          <w:szCs w:val="52"/>
        </w:rPr>
        <w:t>Country-Specific Policy Action Plan Template</w:t>
      </w:r>
    </w:p>
    <w:p w:rsidR="00FF6ACD" w:rsidRDefault="00FF6ACD" w14:paraId="2BC150BC" w14:textId="6B045F62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2689"/>
        <w:gridCol w:w="2834"/>
        <w:gridCol w:w="2695"/>
        <w:gridCol w:w="2854"/>
        <w:gridCol w:w="2876"/>
      </w:tblGrid>
      <w:tr w:rsidRPr="00FF6ACD" w:rsidR="00FF6ACD" w:rsidTr="4DFD5D73" w14:paraId="2577E25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4" w:type="pct"/>
            <w:tcMar/>
            <w:hideMark/>
          </w:tcPr>
          <w:p w:rsidRPr="00FF6ACD" w:rsidR="00FF6ACD" w:rsidRDefault="00FF6ACD" w14:paraId="3243008F" w14:textId="77777777">
            <w:pPr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Focus on Transferrable Elements</w:t>
            </w:r>
          </w:p>
        </w:tc>
        <w:tc>
          <w:tcPr>
            <w:tcW w:w="1016" w:type="pct"/>
            <w:tcMar/>
            <w:hideMark/>
          </w:tcPr>
          <w:p w:rsidRPr="00FF6ACD" w:rsidR="00FF6ACD" w:rsidRDefault="00FF6ACD" w14:paraId="503F840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 xml:space="preserve">Short-Term Actions </w:t>
            </w:r>
          </w:p>
          <w:p w:rsidRPr="00FF6ACD" w:rsidR="00FF6ACD" w:rsidRDefault="00FF6ACD" w14:paraId="4F7933A2" w14:textId="7092F1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(6 months)</w:t>
            </w:r>
          </w:p>
        </w:tc>
        <w:tc>
          <w:tcPr>
            <w:tcW w:w="966" w:type="pct"/>
            <w:tcMar/>
            <w:hideMark/>
          </w:tcPr>
          <w:p w:rsidRPr="00FF6ACD" w:rsidR="00FF6ACD" w:rsidRDefault="00FF6ACD" w14:paraId="54140F3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 xml:space="preserve">Long-Term Actions </w:t>
            </w:r>
          </w:p>
          <w:p w:rsidRPr="00FF6ACD" w:rsidR="00FF6ACD" w:rsidRDefault="00FF6ACD" w14:paraId="77BEA4D7" w14:textId="2FB880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(1-2 years)</w:t>
            </w:r>
          </w:p>
        </w:tc>
        <w:tc>
          <w:tcPr>
            <w:tcW w:w="1023" w:type="pct"/>
            <w:tcMar/>
            <w:hideMark/>
          </w:tcPr>
          <w:p w:rsidRPr="00FF6ACD" w:rsidR="00FF6ACD" w:rsidRDefault="00FF6ACD" w14:paraId="67C6C7E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Stakeholders Involved</w:t>
            </w:r>
          </w:p>
        </w:tc>
        <w:tc>
          <w:tcPr>
            <w:tcW w:w="0" w:type="auto"/>
            <w:tcMar/>
            <w:hideMark/>
          </w:tcPr>
          <w:p w:rsidRPr="00FF6ACD" w:rsidR="00FF6ACD" w:rsidRDefault="00FF6ACD" w14:paraId="4FEF2C0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Resources Needed</w:t>
            </w:r>
          </w:p>
        </w:tc>
      </w:tr>
      <w:tr w:rsidRPr="00FF6ACD" w:rsidR="00FF6ACD" w:rsidTr="4DFD5D73" w14:paraId="27F2F0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4" w:type="pct"/>
            <w:tcMar/>
            <w:hideMark/>
          </w:tcPr>
          <w:p w:rsidRPr="00FF6ACD" w:rsidR="00FF6ACD" w:rsidRDefault="00FF6ACD" w14:paraId="0333752F" w14:textId="77777777">
            <w:pPr>
              <w:rPr>
                <w:b w:val="0"/>
                <w:bCs w:val="0"/>
                <w:sz w:val="22"/>
                <w:szCs w:val="22"/>
              </w:rPr>
            </w:pPr>
            <w:r w:rsidRPr="00FF6ACD">
              <w:rPr>
                <w:b w:val="0"/>
                <w:bCs w:val="0"/>
                <w:sz w:val="22"/>
                <w:szCs w:val="22"/>
              </w:rPr>
              <w:t>[Describe the policy area or practice that can be adapted across countries]</w:t>
            </w:r>
          </w:p>
        </w:tc>
        <w:tc>
          <w:tcPr>
            <w:tcW w:w="1016" w:type="pct"/>
            <w:tcMar/>
            <w:hideMark/>
          </w:tcPr>
          <w:p w:rsidRPr="00FF6ACD" w:rsidR="00FF6ACD" w:rsidRDefault="00FF6ACD" w14:paraId="6823416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[List key actions to be initiated or achieved within 6 months]</w:t>
            </w:r>
          </w:p>
        </w:tc>
        <w:tc>
          <w:tcPr>
            <w:tcW w:w="966" w:type="pct"/>
            <w:tcMar/>
            <w:hideMark/>
          </w:tcPr>
          <w:p w:rsidRPr="00FF6ACD" w:rsidR="00FF6ACD" w:rsidRDefault="00FF6ACD" w14:paraId="2B91B2A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[Outline strategic actions and goals for 1-2 years]</w:t>
            </w:r>
          </w:p>
        </w:tc>
        <w:tc>
          <w:tcPr>
            <w:tcW w:w="1023" w:type="pct"/>
            <w:tcMar/>
            <w:hideMark/>
          </w:tcPr>
          <w:p w:rsidRPr="00FF6ACD" w:rsidR="00FF6ACD" w:rsidRDefault="00FF6ACD" w14:paraId="0F7FF9D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[Identify government agencies, NGOs, private sector, community groups, etc.]</w:t>
            </w:r>
          </w:p>
        </w:tc>
        <w:tc>
          <w:tcPr>
            <w:tcW w:w="0" w:type="auto"/>
            <w:tcMar/>
            <w:hideMark/>
          </w:tcPr>
          <w:p w:rsidRPr="00FF6ACD" w:rsidR="00FF6ACD" w:rsidRDefault="00FF6ACD" w14:paraId="3BA0EEB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6ACD">
              <w:rPr>
                <w:sz w:val="22"/>
                <w:szCs w:val="22"/>
              </w:rPr>
              <w:t>[Specify financial, human, technical, and material resources required]</w:t>
            </w:r>
          </w:p>
        </w:tc>
      </w:tr>
      <w:tr w:rsidR="34B715DD" w:rsidTr="4DFD5D73" w14:paraId="4F35F5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  <w:hideMark/>
          </w:tcPr>
          <w:p w:rsidR="34B715DD" w:rsidP="34B715DD" w:rsidRDefault="34B715DD" w14:paraId="0445CB4C" w14:textId="6FFF566A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4" w:type="dxa"/>
            <w:tcMar/>
            <w:hideMark/>
          </w:tcPr>
          <w:p w:rsidR="34B715DD" w:rsidP="34B715DD" w:rsidRDefault="34B715DD" w14:paraId="4960BC41" w14:textId="7D22E30A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5" w:type="dxa"/>
            <w:tcMar/>
            <w:hideMark/>
          </w:tcPr>
          <w:p w:rsidR="34B715DD" w:rsidP="34B715DD" w:rsidRDefault="34B715DD" w14:paraId="46B3AB02" w14:textId="4345EF7F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4" w:type="dxa"/>
            <w:tcMar/>
            <w:hideMark/>
          </w:tcPr>
          <w:p w:rsidR="34B715DD" w:rsidP="34B715DD" w:rsidRDefault="34B715DD" w14:paraId="1B2292F2" w14:textId="4A2000E4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76" w:type="dxa"/>
            <w:tcMar/>
            <w:hideMark/>
          </w:tcPr>
          <w:p w:rsidR="34B715DD" w:rsidP="34B715DD" w:rsidRDefault="34B715DD" w14:paraId="46F0E509" w14:textId="08813BA0">
            <w:pPr>
              <w:pStyle w:val="Normal"/>
              <w:rPr>
                <w:sz w:val="22"/>
                <w:szCs w:val="22"/>
              </w:rPr>
            </w:pPr>
          </w:p>
        </w:tc>
      </w:tr>
      <w:tr w:rsidR="34B715DD" w:rsidTr="4DFD5D73" w14:paraId="10301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  <w:hideMark/>
          </w:tcPr>
          <w:p w:rsidR="34B715DD" w:rsidP="34B715DD" w:rsidRDefault="34B715DD" w14:paraId="0F75F569" w14:textId="62CA8CF7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4" w:type="dxa"/>
            <w:tcMar/>
            <w:hideMark/>
          </w:tcPr>
          <w:p w:rsidR="34B715DD" w:rsidP="34B715DD" w:rsidRDefault="34B715DD" w14:paraId="46ABD660" w14:textId="421BA5AA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5" w:type="dxa"/>
            <w:tcMar/>
            <w:hideMark/>
          </w:tcPr>
          <w:p w:rsidR="34B715DD" w:rsidP="34B715DD" w:rsidRDefault="34B715DD" w14:paraId="3396532A" w14:textId="1FF81814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4" w:type="dxa"/>
            <w:tcMar/>
            <w:hideMark/>
          </w:tcPr>
          <w:p w:rsidR="34B715DD" w:rsidP="34B715DD" w:rsidRDefault="34B715DD" w14:paraId="548B35D3" w14:textId="265FC119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76" w:type="dxa"/>
            <w:tcMar/>
            <w:hideMark/>
          </w:tcPr>
          <w:p w:rsidR="34B715DD" w:rsidP="34B715DD" w:rsidRDefault="34B715DD" w14:paraId="620111A7" w14:textId="01E3F91E">
            <w:pPr>
              <w:pStyle w:val="Normal"/>
              <w:rPr>
                <w:sz w:val="22"/>
                <w:szCs w:val="22"/>
              </w:rPr>
            </w:pPr>
          </w:p>
        </w:tc>
      </w:tr>
      <w:tr w:rsidR="34B715DD" w:rsidTr="4DFD5D73" w14:paraId="2F2C9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  <w:hideMark/>
          </w:tcPr>
          <w:p w:rsidR="34B715DD" w:rsidP="34B715DD" w:rsidRDefault="34B715DD" w14:paraId="101923F0" w14:textId="7AA8430C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4" w:type="dxa"/>
            <w:tcMar/>
            <w:hideMark/>
          </w:tcPr>
          <w:p w:rsidR="34B715DD" w:rsidP="34B715DD" w:rsidRDefault="34B715DD" w14:paraId="5ACF1D49" w14:textId="180BE79F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5" w:type="dxa"/>
            <w:tcMar/>
            <w:hideMark/>
          </w:tcPr>
          <w:p w:rsidR="34B715DD" w:rsidP="34B715DD" w:rsidRDefault="34B715DD" w14:paraId="4E6DF708" w14:textId="5B29C513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4" w:type="dxa"/>
            <w:tcMar/>
            <w:hideMark/>
          </w:tcPr>
          <w:p w:rsidR="34B715DD" w:rsidP="34B715DD" w:rsidRDefault="34B715DD" w14:paraId="4ABAB7B6" w14:textId="2979135B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76" w:type="dxa"/>
            <w:tcMar/>
            <w:hideMark/>
          </w:tcPr>
          <w:p w:rsidR="34B715DD" w:rsidP="34B715DD" w:rsidRDefault="34B715DD" w14:paraId="6388BA18" w14:textId="0DA336F7">
            <w:pPr>
              <w:pStyle w:val="Normal"/>
              <w:rPr>
                <w:sz w:val="22"/>
                <w:szCs w:val="22"/>
              </w:rPr>
            </w:pPr>
          </w:p>
        </w:tc>
      </w:tr>
      <w:tr w:rsidR="34B715DD" w:rsidTr="4DFD5D73" w14:paraId="6014A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  <w:hideMark/>
          </w:tcPr>
          <w:p w:rsidR="34B715DD" w:rsidP="34B715DD" w:rsidRDefault="34B715DD" w14:paraId="392B20A4" w14:textId="4A27AD5A">
            <w:pPr>
              <w:pStyle w:val="Normal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34" w:type="dxa"/>
            <w:tcMar/>
            <w:hideMark/>
          </w:tcPr>
          <w:p w:rsidR="34B715DD" w:rsidP="34B715DD" w:rsidRDefault="34B715DD" w14:paraId="4EB435D3" w14:textId="1566BB7D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95" w:type="dxa"/>
            <w:tcMar/>
            <w:hideMark/>
          </w:tcPr>
          <w:p w:rsidR="34B715DD" w:rsidP="34B715DD" w:rsidRDefault="34B715DD" w14:paraId="6F21DE5F" w14:textId="1A40B302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54" w:type="dxa"/>
            <w:tcMar/>
            <w:hideMark/>
          </w:tcPr>
          <w:p w:rsidR="34B715DD" w:rsidP="34B715DD" w:rsidRDefault="34B715DD" w14:paraId="44B2FDEB" w14:textId="6523F379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876" w:type="dxa"/>
            <w:tcMar/>
            <w:hideMark/>
          </w:tcPr>
          <w:p w:rsidR="34B715DD" w:rsidP="34B715DD" w:rsidRDefault="34B715DD" w14:paraId="3C525C2A" w14:textId="24DA4623">
            <w:pPr>
              <w:pStyle w:val="Normal"/>
              <w:rPr>
                <w:sz w:val="22"/>
                <w:szCs w:val="22"/>
              </w:rPr>
            </w:pPr>
          </w:p>
        </w:tc>
      </w:tr>
    </w:tbl>
    <w:p w:rsidR="00FF6ACD" w:rsidRDefault="00FF6ACD" w14:paraId="2E000D74" w14:textId="77777777">
      <w:pPr>
        <w:spacing w:after="0"/>
        <w:rPr>
          <w:rFonts w:ascii="Times New Roman" w:hAnsi="Times New Roman" w:eastAsia="Times New Roman"/>
        </w:rPr>
      </w:pPr>
    </w:p>
    <w:p w:rsidRPr="00FF6ACD" w:rsidR="00B70564" w:rsidP="00FF6ACD" w:rsidRDefault="00B70564" w14:paraId="12271D34" w14:textId="73766C52">
      <w:r w:rsidRPr="4DFD5D73" w:rsidR="00FF6ACD">
        <w:rPr>
          <w:i w:val="1"/>
          <w:iCs w:val="1"/>
        </w:rPr>
        <w:t>Instructions:</w:t>
      </w:r>
      <w:r w:rsidR="00FF6ACD">
        <w:rPr/>
        <w:t xml:space="preserve"> Replace the bracketed text with details relevant to your country and policy focus.</w:t>
      </w:r>
    </w:p>
    <w:sectPr w:rsidRPr="00FF6ACD" w:rsidR="00B70564" w:rsidSect="00FF6ACD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E33" w:rsidP="00FF6ACD" w:rsidRDefault="00847E33" w14:paraId="391C6A7C" w14:textId="77777777">
      <w:pPr>
        <w:spacing w:after="0" w:line="240" w:lineRule="auto"/>
      </w:pPr>
      <w:r>
        <w:separator/>
      </w:r>
    </w:p>
  </w:endnote>
  <w:endnote w:type="continuationSeparator" w:id="0">
    <w:p w:rsidR="00847E33" w:rsidP="00FF6ACD" w:rsidRDefault="00847E33" w14:paraId="0390F3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F6ACD" w:rsidR="00FF6ACD" w:rsidP="00FF6ACD" w:rsidRDefault="00FF6ACD" w14:paraId="5C8051FB" w14:textId="42EA73BC">
    <w:pPr>
      <w:pStyle w:val="Footer"/>
      <w:jc w:val="right"/>
      <w:rPr>
        <w:color w:val="156082" w:themeColor="accent1"/>
        <w:sz w:val="18"/>
        <w:szCs w:val="18"/>
      </w:rPr>
    </w:pPr>
    <w:r w:rsidRPr="00FF6ACD">
      <w:rPr>
        <w:color w:val="156082" w:themeColor="accent1"/>
        <w:sz w:val="18"/>
        <w:szCs w:val="18"/>
      </w:rPr>
      <w:t>ETF - Advancing validation of non-formal and informal learning – networking and peer learning event, 27 -29 January 2026 - Dublin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E33" w:rsidP="00FF6ACD" w:rsidRDefault="00847E33" w14:paraId="3C9F58CF" w14:textId="77777777">
      <w:pPr>
        <w:spacing w:after="0" w:line="240" w:lineRule="auto"/>
      </w:pPr>
      <w:r>
        <w:separator/>
      </w:r>
    </w:p>
  </w:footnote>
  <w:footnote w:type="continuationSeparator" w:id="0">
    <w:p w:rsidR="00847E33" w:rsidP="00FF6ACD" w:rsidRDefault="00847E33" w14:paraId="5F46CDAB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CD"/>
    <w:rsid w:val="000E491D"/>
    <w:rsid w:val="001E1320"/>
    <w:rsid w:val="006B211B"/>
    <w:rsid w:val="00847E33"/>
    <w:rsid w:val="009A0711"/>
    <w:rsid w:val="00B70564"/>
    <w:rsid w:val="00B7185F"/>
    <w:rsid w:val="00FE4FB5"/>
    <w:rsid w:val="00FF6ACD"/>
    <w:rsid w:val="34B715DD"/>
    <w:rsid w:val="4D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0198B"/>
  <w15:chartTrackingRefBased/>
  <w15:docId w15:val="{8B58B084-809D-4927-A174-CF638FBB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AC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AC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6AC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F6AC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F6AC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F6AC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F6AC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6AC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F6AC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F6AC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F6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AC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F6AC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F6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AC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F6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AC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F6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ACD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FF6ACD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F6A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F6ACD"/>
  </w:style>
  <w:style w:type="paragraph" w:styleId="Footer">
    <w:name w:val="footer"/>
    <w:basedOn w:val="Normal"/>
    <w:link w:val="FooterChar"/>
    <w:uiPriority w:val="99"/>
    <w:unhideWhenUsed/>
    <w:rsid w:val="00FF6AC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F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1bb04-55dd-4b23-8471-301a3abb4723">
      <Terms xmlns="http://schemas.microsoft.com/office/infopath/2007/PartnerControls"/>
    </lcf76f155ced4ddcb4097134ff3c332f>
    <TaxCatchAll xmlns="eb38cb3b-04a8-4e45-b1d2-e8fc1e8a3102" xsi:nil="true"/>
    <_dlc_DocId xmlns="eb38cb3b-04a8-4e45-b1d2-e8fc1e8a3102">DMSQUALF-1809298897-3622</_dlc_DocId>
    <_dlc_DocIdUrl xmlns="eb38cb3b-04a8-4e45-b1d2-e8fc1e8a3102">
      <Url>https://europeantrainingfoundation.sharepoint.com/sites/Qualifications/_layouts/15/DocIdRedir.aspx?ID=DMSQUALF-1809298897-3622</Url>
      <Description>DMSQUALF-1809298897-3622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03F5425F2F642A6D71A5A82C4E065" ma:contentTypeVersion="18" ma:contentTypeDescription="Create a new document." ma:contentTypeScope="" ma:versionID="344ca2e8d2d7861437abaee7f285889d">
  <xsd:schema xmlns:xsd="http://www.w3.org/2001/XMLSchema" xmlns:xs="http://www.w3.org/2001/XMLSchema" xmlns:p="http://schemas.microsoft.com/office/2006/metadata/properties" xmlns:ns2="bda1bb04-55dd-4b23-8471-301a3abb4723" xmlns:ns3="eb38cb3b-04a8-4e45-b1d2-e8fc1e8a3102" targetNamespace="http://schemas.microsoft.com/office/2006/metadata/properties" ma:root="true" ma:fieldsID="3a3f16fcd1448895fff5110a0fc97e9b" ns2:_="" ns3:_="">
    <xsd:import namespace="bda1bb04-55dd-4b23-8471-301a3abb4723"/>
    <xsd:import namespace="eb38cb3b-04a8-4e45-b1d2-e8fc1e8a3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_dlc_DocId" minOccurs="0"/>
                <xsd:element ref="ns3:_dlc_DocIdUrl" minOccurs="0"/>
                <xsd:element ref="ns3:_dlc_DocIdPersistId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bb04-55dd-4b23-8471-301a3abb4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cb3b-04a8-4e45-b1d2-e8fc1e8a31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63e9444-f494-4d30-a0b0-d3cdf5bcc0ce}" ma:internalName="TaxCatchAll" ma:showField="CatchAllData" ma:web="eb38cb3b-04a8-4e45-b1d2-e8fc1e8a3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D3D8D-1E54-46EB-B1C8-1CEAFCCD6672}">
  <ds:schemaRefs>
    <ds:schemaRef ds:uri="http://schemas.microsoft.com/office/2006/metadata/properties"/>
    <ds:schemaRef ds:uri="http://schemas.microsoft.com/office/infopath/2007/PartnerControls"/>
    <ds:schemaRef ds:uri="bda1bb04-55dd-4b23-8471-301a3abb4723"/>
    <ds:schemaRef ds:uri="eb38cb3b-04a8-4e45-b1d2-e8fc1e8a3102"/>
  </ds:schemaRefs>
</ds:datastoreItem>
</file>

<file path=customXml/itemProps2.xml><?xml version="1.0" encoding="utf-8"?>
<ds:datastoreItem xmlns:ds="http://schemas.openxmlformats.org/officeDocument/2006/customXml" ds:itemID="{DE714052-64A9-46B0-8E3A-D8A617246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88CD5-609F-4849-B682-AAB8BEDE2A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6BD822D-058F-4615-832C-D9A577018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1bb04-55dd-4b23-8471-301a3abb4723"/>
    <ds:schemaRef ds:uri="eb38cb3b-04a8-4e45-b1d2-e8fc1e8a3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Alessandra Massaro (ETF)</dc:creator>
  <keywords/>
  <dc:description/>
  <lastModifiedBy>Maria Rosenstock (ETF)</lastModifiedBy>
  <revision>4</revision>
  <lastPrinted>2026-01-22T16:09:00.0000000Z</lastPrinted>
  <dcterms:created xsi:type="dcterms:W3CDTF">2026-01-22T15:28:00.0000000Z</dcterms:created>
  <dcterms:modified xsi:type="dcterms:W3CDTF">2026-01-23T07:55:24.3057434Z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0x01010083E03F5425F2F642A6D71A5A82C4E065</vt:lpwstr>
  </property>
  <property fmtid="{D5CDD505-2E9C-101B-9397-08002B2CF9AE}" pid="3" name="MediaServiceImageTags">
    <vt:lpwstr/>
  </property>
  <property fmtid="{D5CDD505-2E9C-101B-9397-08002B2CF9AE}" pid="4" name="_dlc_DocIdItemGuid">
    <vt:lpwstr>cdc70bba-8ea2-4da6-ace9-f06e29e44cc6</vt:lpwstr>
  </property>
  <property fmtid="{D5CDD505-2E9C-101B-9397-08002B2CF9AE}" pid="6" name="docLang">
    <vt:lpwstr>en</vt:lpwstr>
  </property>
</Properties>
</file>