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35F5" w:rsidR="007C35F5" w:rsidP="2DEC5831" w:rsidRDefault="007C35F5" w14:paraId="44BB62A6" w14:textId="77777777">
      <w:pPr>
        <w:rPr>
          <w:rFonts w:ascii="Aptos Display" w:hAnsi="Aptos Display" w:eastAsia="" w:cs="Times New Roman" w:asciiTheme="majorAscii" w:hAnsiTheme="majorAscii" w:eastAsiaTheme="majorEastAsia" w:cstheme="majorBidi"/>
          <w:spacing w:val="-10"/>
          <w:kern w:val="28"/>
          <w:sz w:val="52"/>
          <w:szCs w:val="52"/>
        </w:rPr>
      </w:pP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noProof w:val="0"/>
          <w:spacing w:val="-10"/>
          <w:kern w:val="28"/>
          <w:sz w:val="52"/>
          <w:szCs w:val="52"/>
          <w:lang w:val="ru-RU"/>
        </w:rPr>
        <w:t>Шаблон</w:t>
      </w: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noProof w:val="0"/>
          <w:spacing w:val="-10"/>
          <w:kern w:val="28"/>
          <w:sz w:val="52"/>
          <w:szCs w:val="52"/>
          <w:lang w:val="ru-RU"/>
        </w:rPr>
        <w:t xml:space="preserve"> </w:t>
      </w: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noProof w:val="0"/>
          <w:spacing w:val="-10"/>
          <w:kern w:val="28"/>
          <w:sz w:val="52"/>
          <w:szCs w:val="52"/>
          <w:lang w:val="ru-RU"/>
        </w:rPr>
        <w:t>национальн</w:t>
      </w: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spacing w:val="-10"/>
          <w:kern w:val="28"/>
          <w:sz w:val="52"/>
          <w:szCs w:val="52"/>
        </w:rPr>
        <w:t>ого</w:t>
      </w: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spacing w:val="-10"/>
          <w:kern w:val="28"/>
          <w:sz w:val="52"/>
          <w:szCs w:val="52"/>
        </w:rPr>
        <w:t xml:space="preserve"> </w:t>
      </w: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spacing w:val="-10"/>
          <w:kern w:val="28"/>
          <w:sz w:val="52"/>
          <w:szCs w:val="52"/>
        </w:rPr>
        <w:t>плана</w:t>
      </w: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spacing w:val="-10"/>
          <w:kern w:val="28"/>
          <w:sz w:val="52"/>
          <w:szCs w:val="52"/>
        </w:rPr>
        <w:t xml:space="preserve"> </w:t>
      </w: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spacing w:val="-10"/>
          <w:kern w:val="28"/>
          <w:sz w:val="52"/>
          <w:szCs w:val="52"/>
        </w:rPr>
        <w:t>политических</w:t>
      </w: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spacing w:val="-10"/>
          <w:kern w:val="28"/>
          <w:sz w:val="52"/>
          <w:szCs w:val="52"/>
        </w:rPr>
        <w:t xml:space="preserve"> </w:t>
      </w:r>
      <w:r w:rsidRPr="2DEC5831" w:rsidR="007C35F5">
        <w:rPr>
          <w:rFonts w:ascii="Aptos Display" w:hAnsi="Aptos Display" w:eastAsia="" w:cs="Times New Roman" w:asciiTheme="majorAscii" w:hAnsiTheme="majorAscii" w:eastAsiaTheme="majorEastAsia" w:cstheme="majorBidi"/>
          <w:spacing w:val="-10"/>
          <w:kern w:val="28"/>
          <w:sz w:val="52"/>
          <w:szCs w:val="52"/>
        </w:rPr>
        <w:t>действий</w:t>
      </w:r>
    </w:p>
    <w:tbl>
      <w:tblPr>
        <w:tblStyle w:val="GridTable4-Accent1"/>
        <w:tblW w:w="13951" w:type="dxa"/>
        <w:tblLook w:val="04A0" w:firstRow="1" w:lastRow="0" w:firstColumn="1" w:lastColumn="0" w:noHBand="0" w:noVBand="1"/>
      </w:tblPr>
      <w:tblGrid>
        <w:gridCol w:w="2255"/>
        <w:gridCol w:w="2255"/>
        <w:gridCol w:w="2376"/>
        <w:gridCol w:w="2260"/>
        <w:gridCol w:w="2393"/>
        <w:gridCol w:w="2412"/>
      </w:tblGrid>
      <w:tr w:rsidRPr="00FF6ACD" w:rsidR="00FF6ACD" w:rsidTr="2DEC5831" w14:paraId="2577E2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255" w:type="dxa"/>
            <w:tcMar/>
            <w:hideMark/>
          </w:tcPr>
          <w:p w:rsidRPr="002E7F89" w:rsidR="00FF6ACD" w:rsidP="002E7F89" w:rsidRDefault="002E7F89" w14:paraId="3243008F" w14:textId="511C2C84">
            <w:pPr>
              <w:rPr>
                <w:sz w:val="22"/>
                <w:szCs w:val="22"/>
              </w:rPr>
            </w:pPr>
            <w:proofErr w:type="spellStart"/>
            <w:r w:rsidRPr="002E7F89">
              <w:rPr>
                <w:sz w:val="22"/>
                <w:szCs w:val="22"/>
              </w:rPr>
              <w:t>Акцент</w:t>
            </w:r>
            <w:proofErr w:type="spellEnd"/>
            <w:r w:rsidRPr="002E7F89">
              <w:rPr>
                <w:sz w:val="22"/>
                <w:szCs w:val="22"/>
              </w:rPr>
              <w:t xml:space="preserve"> </w:t>
            </w:r>
            <w:proofErr w:type="spellStart"/>
            <w:r w:rsidRPr="002E7F89">
              <w:rPr>
                <w:sz w:val="22"/>
                <w:szCs w:val="22"/>
              </w:rPr>
              <w:t>на</w:t>
            </w:r>
            <w:proofErr w:type="spellEnd"/>
            <w:r w:rsidRPr="002E7F89">
              <w:rPr>
                <w:sz w:val="22"/>
                <w:szCs w:val="22"/>
              </w:rPr>
              <w:t xml:space="preserve"> </w:t>
            </w:r>
            <w:proofErr w:type="spellStart"/>
            <w:r w:rsidRPr="002E7F89">
              <w:rPr>
                <w:sz w:val="22"/>
                <w:szCs w:val="22"/>
              </w:rPr>
              <w:t>передаваемых</w:t>
            </w:r>
            <w:proofErr w:type="spellEnd"/>
            <w:r w:rsidRPr="002E7F89">
              <w:rPr>
                <w:sz w:val="22"/>
                <w:szCs w:val="22"/>
              </w:rPr>
              <w:t xml:space="preserve"> (</w:t>
            </w:r>
            <w:proofErr w:type="spellStart"/>
            <w:r w:rsidRPr="002E7F89">
              <w:rPr>
                <w:sz w:val="22"/>
                <w:szCs w:val="22"/>
              </w:rPr>
              <w:t>трансферируемых</w:t>
            </w:r>
            <w:proofErr w:type="spellEnd"/>
            <w:r w:rsidRPr="002E7F89">
              <w:rPr>
                <w:sz w:val="22"/>
                <w:szCs w:val="22"/>
              </w:rPr>
              <w:t xml:space="preserve">) </w:t>
            </w:r>
            <w:proofErr w:type="spellStart"/>
            <w:r w:rsidRPr="002E7F89">
              <w:rPr>
                <w:sz w:val="22"/>
                <w:szCs w:val="22"/>
              </w:rPr>
              <w:t>элементах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5" w:type="dxa"/>
            <w:tcMar/>
          </w:tcPr>
          <w:p w:rsidR="2DEC5831" w:rsidP="2DEC5831" w:rsidRDefault="2DEC5831" w14:paraId="642FBCE9" w14:textId="1352C48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376" w:type="dxa"/>
            <w:tcMar/>
            <w:hideMark/>
          </w:tcPr>
          <w:p w:rsidRPr="002E7F89" w:rsidR="002E7F89" w:rsidP="002E7F89" w:rsidRDefault="002E7F89" w14:paraId="1BCC074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E7F89">
              <w:rPr>
                <w:sz w:val="22"/>
                <w:szCs w:val="22"/>
              </w:rPr>
              <w:t>Краткосрочные</w:t>
            </w:r>
            <w:proofErr w:type="spellEnd"/>
            <w:r w:rsidRPr="002E7F89">
              <w:rPr>
                <w:sz w:val="22"/>
                <w:szCs w:val="22"/>
              </w:rPr>
              <w:t xml:space="preserve"> </w:t>
            </w:r>
            <w:proofErr w:type="spellStart"/>
            <w:r w:rsidRPr="002E7F89">
              <w:rPr>
                <w:sz w:val="22"/>
                <w:szCs w:val="22"/>
              </w:rPr>
              <w:t>действия</w:t>
            </w:r>
            <w:proofErr w:type="spellEnd"/>
          </w:p>
          <w:p w:rsidRPr="002E7F89" w:rsidR="00FF6ACD" w:rsidP="002E7F89" w:rsidRDefault="002E7F89" w14:paraId="4F7933A2" w14:textId="79C7F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E7F89">
              <w:rPr>
                <w:sz w:val="22"/>
                <w:szCs w:val="22"/>
              </w:rPr>
              <w:t xml:space="preserve">(6 </w:t>
            </w:r>
            <w:proofErr w:type="spellStart"/>
            <w:r w:rsidRPr="002E7F89">
              <w:rPr>
                <w:sz w:val="22"/>
                <w:szCs w:val="22"/>
              </w:rPr>
              <w:t>месяцев</w:t>
            </w:r>
            <w:proofErr w:type="spellEnd"/>
            <w:r w:rsidRPr="002E7F89">
              <w:rPr>
                <w:sz w:val="22"/>
                <w:szCs w:val="22"/>
              </w:rPr>
              <w:t>)</w:t>
            </w:r>
          </w:p>
        </w:tc>
        <w:tc>
          <w:tcPr>
            <w:tcW w:w="2260" w:type="dxa"/>
            <w:tcMar/>
            <w:hideMark/>
          </w:tcPr>
          <w:p w:rsidRPr="002A1866" w:rsidR="002A1866" w:rsidP="002A1866" w:rsidRDefault="002A1866" w14:paraId="59B9673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A1866">
              <w:rPr>
                <w:sz w:val="22"/>
                <w:szCs w:val="22"/>
              </w:rPr>
              <w:t>Долгосрочные</w:t>
            </w:r>
            <w:proofErr w:type="spellEnd"/>
            <w:r w:rsidRPr="002A1866">
              <w:rPr>
                <w:sz w:val="22"/>
                <w:szCs w:val="22"/>
              </w:rPr>
              <w:t xml:space="preserve"> </w:t>
            </w:r>
            <w:proofErr w:type="spellStart"/>
            <w:r w:rsidRPr="002A1866">
              <w:rPr>
                <w:sz w:val="22"/>
                <w:szCs w:val="22"/>
              </w:rPr>
              <w:t>действия</w:t>
            </w:r>
            <w:proofErr w:type="spellEnd"/>
          </w:p>
          <w:p w:rsidRPr="002A1866" w:rsidR="00FF6ACD" w:rsidP="002A1866" w:rsidRDefault="002A1866" w14:paraId="77BEA4D7" w14:textId="2E929D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1866">
              <w:rPr>
                <w:sz w:val="22"/>
                <w:szCs w:val="22"/>
              </w:rPr>
              <w:t xml:space="preserve">(1–2 </w:t>
            </w:r>
            <w:proofErr w:type="spellStart"/>
            <w:r w:rsidRPr="002A1866">
              <w:rPr>
                <w:sz w:val="22"/>
                <w:szCs w:val="22"/>
              </w:rPr>
              <w:t>года</w:t>
            </w:r>
            <w:proofErr w:type="spellEnd"/>
            <w:r w:rsidRPr="002A1866"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  <w:tcMar/>
            <w:hideMark/>
          </w:tcPr>
          <w:p w:rsidRPr="002A1866" w:rsidR="002A1866" w:rsidP="002A1866" w:rsidRDefault="002A1866" w14:paraId="27B6B6E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A1866">
              <w:rPr>
                <w:sz w:val="22"/>
                <w:szCs w:val="22"/>
              </w:rPr>
              <w:t>Вовлечённые</w:t>
            </w:r>
            <w:proofErr w:type="spellEnd"/>
            <w:r w:rsidRPr="002A1866">
              <w:rPr>
                <w:sz w:val="22"/>
                <w:szCs w:val="22"/>
              </w:rPr>
              <w:t xml:space="preserve"> </w:t>
            </w:r>
            <w:proofErr w:type="spellStart"/>
            <w:r w:rsidRPr="002A1866">
              <w:rPr>
                <w:sz w:val="22"/>
                <w:szCs w:val="22"/>
              </w:rPr>
              <w:t>заинтересованные</w:t>
            </w:r>
            <w:proofErr w:type="spellEnd"/>
            <w:r w:rsidRPr="002A1866">
              <w:rPr>
                <w:sz w:val="22"/>
                <w:szCs w:val="22"/>
              </w:rPr>
              <w:t xml:space="preserve"> </w:t>
            </w:r>
            <w:proofErr w:type="spellStart"/>
            <w:r w:rsidRPr="002A1866">
              <w:rPr>
                <w:sz w:val="22"/>
                <w:szCs w:val="22"/>
              </w:rPr>
              <w:t>стороны</w:t>
            </w:r>
            <w:proofErr w:type="spellEnd"/>
          </w:p>
          <w:p w:rsidRPr="00FF6ACD" w:rsidR="00FF6ACD" w:rsidP="00A56710" w:rsidRDefault="00FF6ACD" w14:paraId="67C6C7E3" w14:textId="2F4C93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12" w:type="dxa"/>
            <w:tcMar/>
            <w:hideMark/>
          </w:tcPr>
          <w:p w:rsidRPr="002A1866" w:rsidR="002A1866" w:rsidP="002A1866" w:rsidRDefault="002A1866" w14:paraId="2F753EF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A1866">
              <w:rPr>
                <w:sz w:val="22"/>
                <w:szCs w:val="22"/>
              </w:rPr>
              <w:t>Необходимые</w:t>
            </w:r>
            <w:proofErr w:type="spellEnd"/>
            <w:r w:rsidRPr="002A1866">
              <w:rPr>
                <w:sz w:val="22"/>
                <w:szCs w:val="22"/>
              </w:rPr>
              <w:t xml:space="preserve"> </w:t>
            </w:r>
            <w:proofErr w:type="spellStart"/>
            <w:r w:rsidRPr="002A1866">
              <w:rPr>
                <w:sz w:val="22"/>
                <w:szCs w:val="22"/>
              </w:rPr>
              <w:t>ресурсы</w:t>
            </w:r>
            <w:proofErr w:type="spellEnd"/>
          </w:p>
          <w:p w:rsidRPr="00FF6ACD" w:rsidR="00FF6ACD" w:rsidP="00A56710" w:rsidRDefault="00FF6ACD" w14:paraId="4FEF2C00" w14:textId="08E0B4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3079F0" w:rsidR="00FF6ACD" w:rsidTr="2DEC5831" w14:paraId="27F2F0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55" w:type="dxa"/>
            <w:tcMar/>
            <w:hideMark/>
          </w:tcPr>
          <w:p w:rsidRPr="002A1866" w:rsidR="00FF6ACD" w:rsidRDefault="002A1866" w14:paraId="0333752F" w14:textId="55F8D9FE">
            <w:pPr>
              <w:rPr>
                <w:sz w:val="22"/>
                <w:szCs w:val="22"/>
                <w:lang w:val="ru-RU"/>
              </w:rPr>
            </w:pPr>
            <w:r w:rsidRPr="002A1866">
              <w:rPr>
                <w:b w:val="0"/>
                <w:bCs w:val="0"/>
                <w:sz w:val="22"/>
                <w:szCs w:val="22"/>
                <w:lang w:val="ru-RU"/>
              </w:rPr>
              <w:t>[Опишите область политики или практику, которые могут быть адаптированы и перенесены между странами]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5" w:type="dxa"/>
            <w:tcMar/>
          </w:tcPr>
          <w:p w:rsidR="2DEC5831" w:rsidP="2DEC5831" w:rsidRDefault="2DEC5831" w14:paraId="3F87D19D" w14:textId="6EF02BE0">
            <w:pPr>
              <w:pStyle w:val="Normal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  <w:tc>
          <w:tcPr>
            <w:tcW w:w="2376" w:type="dxa"/>
            <w:tcMar/>
            <w:hideMark/>
          </w:tcPr>
          <w:p w:rsidRPr="00F737ED" w:rsidR="00F737ED" w:rsidP="00F737ED" w:rsidRDefault="00F737ED" w14:paraId="479309C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  <w:r w:rsidRPr="00F737ED">
              <w:rPr>
                <w:sz w:val="22"/>
                <w:szCs w:val="22"/>
                <w:lang w:val="ru-RU"/>
              </w:rPr>
              <w:t>[Перечислите основные действия, которые необходимо инициировать или реализовать в течение 6 месяцев]</w:t>
            </w:r>
          </w:p>
          <w:p w:rsidRPr="00F737ED" w:rsidR="00FF6ACD" w:rsidP="00F737ED" w:rsidRDefault="00FF6ACD" w14:paraId="6823416C" w14:textId="7E73D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260" w:type="dxa"/>
            <w:tcMar/>
            <w:hideMark/>
          </w:tcPr>
          <w:p w:rsidRPr="001B27EB" w:rsidR="001B27EB" w:rsidRDefault="001B27EB" w14:paraId="0A13CCEA" w14:textId="6BCE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  <w:r w:rsidRPr="00F737ED">
              <w:rPr>
                <w:sz w:val="22"/>
                <w:szCs w:val="22"/>
                <w:lang w:val="ru-RU"/>
              </w:rPr>
              <w:t>[Опишите стратегические действия и цели, которых необходимо достичь в течение 1–2 лет]</w:t>
            </w:r>
          </w:p>
          <w:p w:rsidRPr="001B27EB" w:rsidR="00FF6ACD" w:rsidRDefault="00FF6ACD" w14:paraId="2B91B2AA" w14:textId="60C7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93" w:type="dxa"/>
            <w:tcMar/>
            <w:hideMark/>
          </w:tcPr>
          <w:p w:rsidRPr="001B27EB" w:rsidR="00FF6ACD" w:rsidRDefault="001B27EB" w14:paraId="0F7FF9DB" w14:textId="650A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  <w:r w:rsidRPr="00F737ED">
              <w:rPr>
                <w:sz w:val="22"/>
                <w:szCs w:val="22"/>
                <w:lang w:val="ru-RU"/>
              </w:rPr>
              <w:t>[Определите государственные органы, НПО, частный сектор, общественные группы и другие заинтересованные стороны]</w:t>
            </w:r>
          </w:p>
        </w:tc>
        <w:tc>
          <w:tcPr>
            <w:tcW w:w="2412" w:type="dxa"/>
            <w:tcMar/>
            <w:hideMark/>
          </w:tcPr>
          <w:p w:rsidRPr="003079F0" w:rsidR="003079F0" w:rsidP="003079F0" w:rsidRDefault="003079F0" w14:paraId="625677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  <w:r w:rsidRPr="003079F0">
              <w:rPr>
                <w:sz w:val="22"/>
                <w:szCs w:val="22"/>
                <w:lang w:val="ru-RU"/>
              </w:rPr>
              <w:t>[Укажите необходимые финансовые, человеческие, технические и материальные ресурсы]</w:t>
            </w:r>
          </w:p>
          <w:p w:rsidRPr="003079F0" w:rsidR="00FF6ACD" w:rsidP="00A56710" w:rsidRDefault="00FF6ACD" w14:paraId="3BA0EEB9" w14:textId="5A21E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</w:tr>
      <w:tr w:rsidRPr="003079F0" w:rsidR="34B715DD" w:rsidTr="2DEC5831" w14:paraId="4F35F58D" w14:textId="77777777">
        <w:trPr>
          <w:trHeight w:val="1095"/>
        </w:trPr>
        <w:tc>
          <w:tcPr>
            <w:tcW w:w="2255" w:type="dxa"/>
            <w:tcMar/>
            <w:hideMark/>
          </w:tcPr>
          <w:p w:rsidRPr="003079F0" w:rsidR="34B715DD" w:rsidP="34B715DD" w:rsidRDefault="34B715DD" w14:paraId="0445CB4C" w14:textId="6FFF566A">
            <w:pPr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5" w:type="dxa"/>
            <w:tcMar/>
          </w:tcPr>
          <w:p w:rsidR="2DEC5831" w:rsidP="2DEC5831" w:rsidRDefault="2DEC5831" w14:paraId="6CFBDE67" w14:textId="6CB0AB60">
            <w:pPr>
              <w:pStyle w:val="Normal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  <w:tc>
          <w:tcPr>
            <w:tcW w:w="2376" w:type="dxa"/>
            <w:tcMar/>
            <w:hideMark/>
          </w:tcPr>
          <w:p w:rsidRPr="003079F0" w:rsidR="34B715DD" w:rsidP="34B715DD" w:rsidRDefault="34B715DD" w14:paraId="4960BC41" w14:textId="7D22E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260" w:type="dxa"/>
            <w:tcMar/>
            <w:hideMark/>
          </w:tcPr>
          <w:p w:rsidRPr="003079F0" w:rsidR="34B715DD" w:rsidP="34B715DD" w:rsidRDefault="34B715DD" w14:paraId="46B3AB02" w14:textId="4345E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393" w:type="dxa"/>
            <w:tcMar/>
            <w:hideMark/>
          </w:tcPr>
          <w:p w:rsidRPr="003079F0" w:rsidR="34B715DD" w:rsidP="34B715DD" w:rsidRDefault="34B715DD" w14:paraId="1B2292F2" w14:textId="4A200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Mar/>
            <w:hideMark/>
          </w:tcPr>
          <w:p w:rsidRPr="003079F0" w:rsidR="34B715DD" w:rsidP="34B715DD" w:rsidRDefault="34B715DD" w14:paraId="46F0E509" w14:textId="088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</w:tr>
      <w:tr w:rsidRPr="003079F0" w:rsidR="34B715DD" w:rsidTr="2DEC5831" w14:paraId="2F2C9E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tcW w:w="2255" w:type="dxa"/>
            <w:tcMar/>
            <w:hideMark/>
          </w:tcPr>
          <w:p w:rsidRPr="003079F0" w:rsidR="34B715DD" w:rsidP="34B715DD" w:rsidRDefault="34B715DD" w14:paraId="101923F0" w14:textId="7AA8430C">
            <w:pPr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5" w:type="dxa"/>
            <w:tcMar/>
          </w:tcPr>
          <w:p w:rsidR="2DEC5831" w:rsidP="2DEC5831" w:rsidRDefault="2DEC5831" w14:paraId="5CE3FE79" w14:textId="3B20709C">
            <w:pPr>
              <w:pStyle w:val="Normal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  <w:tc>
          <w:tcPr>
            <w:tcW w:w="2376" w:type="dxa"/>
            <w:tcMar/>
            <w:hideMark/>
          </w:tcPr>
          <w:p w:rsidRPr="003079F0" w:rsidR="34B715DD" w:rsidP="34B715DD" w:rsidRDefault="34B715DD" w14:paraId="5ACF1D49" w14:textId="180BE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260" w:type="dxa"/>
            <w:tcMar/>
            <w:hideMark/>
          </w:tcPr>
          <w:p w:rsidRPr="003079F0" w:rsidR="34B715DD" w:rsidP="34B715DD" w:rsidRDefault="34B715DD" w14:paraId="4E6DF708" w14:textId="5B29C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393" w:type="dxa"/>
            <w:tcMar/>
            <w:hideMark/>
          </w:tcPr>
          <w:p w:rsidRPr="003079F0" w:rsidR="34B715DD" w:rsidP="34B715DD" w:rsidRDefault="34B715DD" w14:paraId="4ABAB7B6" w14:textId="29791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Mar/>
            <w:hideMark/>
          </w:tcPr>
          <w:p w:rsidRPr="003079F0" w:rsidR="34B715DD" w:rsidP="34B715DD" w:rsidRDefault="34B715DD" w14:paraId="6388BA18" w14:textId="0DA33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</w:tr>
      <w:tr w:rsidRPr="003079F0" w:rsidR="34B715DD" w:rsidTr="2DEC5831" w14:paraId="6014A8A1" w14:textId="77777777">
        <w:trPr>
          <w:trHeight w:val="1425"/>
        </w:trPr>
        <w:tc>
          <w:tcPr>
            <w:tcW w:w="2255" w:type="dxa"/>
            <w:tcMar/>
            <w:hideMark/>
          </w:tcPr>
          <w:p w:rsidRPr="003079F0" w:rsidR="34B715DD" w:rsidP="34B715DD" w:rsidRDefault="34B715DD" w14:paraId="392B20A4" w14:textId="4A27AD5A">
            <w:pPr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5" w:type="dxa"/>
            <w:tcMar/>
          </w:tcPr>
          <w:p w:rsidR="2DEC5831" w:rsidP="2DEC5831" w:rsidRDefault="2DEC5831" w14:paraId="7B2B9D72" w14:textId="728BAD05">
            <w:pPr>
              <w:pStyle w:val="Normal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  <w:tc>
          <w:tcPr>
            <w:tcW w:w="2376" w:type="dxa"/>
            <w:tcMar/>
            <w:hideMark/>
          </w:tcPr>
          <w:p w:rsidRPr="003079F0" w:rsidR="34B715DD" w:rsidP="34B715DD" w:rsidRDefault="34B715DD" w14:paraId="4EB435D3" w14:textId="1566B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260" w:type="dxa"/>
            <w:tcMar/>
            <w:hideMark/>
          </w:tcPr>
          <w:p w:rsidRPr="003079F0" w:rsidR="34B715DD" w:rsidP="34B715DD" w:rsidRDefault="34B715DD" w14:paraId="6F21DE5F" w14:textId="1A40B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393" w:type="dxa"/>
            <w:tcMar/>
            <w:hideMark/>
          </w:tcPr>
          <w:p w:rsidRPr="003079F0" w:rsidR="34B715DD" w:rsidP="34B715DD" w:rsidRDefault="34B715DD" w14:paraId="44B2FDEB" w14:textId="6523F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Mar/>
            <w:hideMark/>
          </w:tcPr>
          <w:p w:rsidRPr="003079F0" w:rsidR="34B715DD" w:rsidP="34B715DD" w:rsidRDefault="34B715DD" w14:paraId="3C525C2A" w14:textId="24DA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</w:tr>
    </w:tbl>
    <w:p w:rsidRPr="003079F0" w:rsidR="00FF6ACD" w:rsidRDefault="00FF6ACD" w14:paraId="2E000D74" w14:textId="77777777">
      <w:pPr>
        <w:spacing w:after="0"/>
        <w:rPr>
          <w:rFonts w:ascii="Times New Roman" w:hAnsi="Times New Roman" w:eastAsia="Times New Roman"/>
          <w:lang w:val="ru-RU"/>
        </w:rPr>
      </w:pPr>
    </w:p>
    <w:p w:rsidRPr="003079F0" w:rsidR="003079F0" w:rsidP="003079F0" w:rsidRDefault="003079F0" w14:paraId="31D795B2" w14:textId="77777777">
      <w:pPr>
        <w:rPr>
          <w:i/>
          <w:iCs/>
          <w:lang w:val="ru-RU"/>
        </w:rPr>
      </w:pPr>
      <w:r w:rsidRPr="003079F0">
        <w:rPr>
          <w:b/>
          <w:bCs/>
          <w:i/>
          <w:iCs/>
          <w:lang w:val="ru-RU"/>
        </w:rPr>
        <w:t>Инструкции</w:t>
      </w:r>
      <w:proofErr w:type="gramStart"/>
      <w:r w:rsidRPr="003079F0">
        <w:rPr>
          <w:b/>
          <w:bCs/>
          <w:i/>
          <w:iCs/>
          <w:lang w:val="ru-RU"/>
        </w:rPr>
        <w:t>:</w:t>
      </w:r>
      <w:r w:rsidRPr="003079F0">
        <w:rPr>
          <w:i/>
          <w:iCs/>
          <w:lang w:val="ru-RU"/>
        </w:rPr>
        <w:t xml:space="preserve"> Замените</w:t>
      </w:r>
      <w:proofErr w:type="gramEnd"/>
      <w:r w:rsidRPr="003079F0">
        <w:rPr>
          <w:i/>
          <w:iCs/>
          <w:lang w:val="ru-RU"/>
        </w:rPr>
        <w:t xml:space="preserve"> текст в квадратных скобках информацией, относящейся к вашей стране и вашей области политических действий.</w:t>
      </w:r>
    </w:p>
    <w:p w:rsidRPr="003079F0" w:rsidR="00B70564" w:rsidP="003079F0" w:rsidRDefault="00B70564" w14:paraId="12271D34" w14:textId="6F808E14">
      <w:pPr>
        <w:rPr>
          <w:lang w:val="ru-RU"/>
        </w:rPr>
      </w:pPr>
    </w:p>
    <w:sectPr w:rsidRPr="003079F0" w:rsidR="00B70564" w:rsidSect="00FF6ACD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E33" w:rsidP="00FF6ACD" w:rsidRDefault="00847E33" w14:paraId="391C6A7C" w14:textId="77777777">
      <w:pPr>
        <w:spacing w:after="0" w:line="240" w:lineRule="auto"/>
      </w:pPr>
      <w:r>
        <w:separator/>
      </w:r>
    </w:p>
  </w:endnote>
  <w:endnote w:type="continuationSeparator" w:id="0">
    <w:p w:rsidR="00847E33" w:rsidP="00FF6ACD" w:rsidRDefault="00847E33" w14:paraId="0390F3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24996" w:rsidR="00FF6ACD" w:rsidP="00C24996" w:rsidRDefault="00C24996" w14:paraId="5C8051FB" w14:textId="69E45291">
    <w:pPr>
      <w:pStyle w:val="Footer"/>
      <w:rPr>
        <w:lang w:val="ru-RU"/>
      </w:rPr>
    </w:pPr>
    <w:r w:rsidRPr="00C24996">
      <w:rPr>
        <w:color w:val="156082" w:themeColor="accent1"/>
        <w:sz w:val="18"/>
        <w:szCs w:val="18"/>
        <w:lang w:val="fr-FR"/>
      </w:rPr>
      <w:t>ETF</w:t>
    </w:r>
    <w:r w:rsidRPr="00C24996">
      <w:rPr>
        <w:color w:val="156082" w:themeColor="accent1"/>
        <w:sz w:val="18"/>
        <w:szCs w:val="18"/>
        <w:lang w:val="ru-RU"/>
      </w:rPr>
      <w:t xml:space="preserve"> – Продвижение признания результатов неформального и </w:t>
    </w:r>
    <w:proofErr w:type="spellStart"/>
    <w:r w:rsidRPr="00C24996">
      <w:rPr>
        <w:color w:val="156082" w:themeColor="accent1"/>
        <w:sz w:val="18"/>
        <w:szCs w:val="18"/>
        <w:lang w:val="ru-RU"/>
      </w:rPr>
      <w:t>информального</w:t>
    </w:r>
    <w:proofErr w:type="spellEnd"/>
    <w:r w:rsidRPr="00C24996">
      <w:rPr>
        <w:color w:val="156082" w:themeColor="accent1"/>
        <w:sz w:val="18"/>
        <w:szCs w:val="18"/>
        <w:lang w:val="ru-RU"/>
      </w:rPr>
      <w:t xml:space="preserve"> обучения – мероприятие по налаживанию контактов и взаимному обучению, 27–29 января 2026 года, Дублин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E33" w:rsidP="00FF6ACD" w:rsidRDefault="00847E33" w14:paraId="3C9F58CF" w14:textId="77777777">
      <w:pPr>
        <w:spacing w:after="0" w:line="240" w:lineRule="auto"/>
      </w:pPr>
      <w:r>
        <w:separator/>
      </w:r>
    </w:p>
  </w:footnote>
  <w:footnote w:type="continuationSeparator" w:id="0">
    <w:p w:rsidR="00847E33" w:rsidP="00FF6ACD" w:rsidRDefault="00847E33" w14:paraId="5F46CDA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CD"/>
    <w:rsid w:val="000E491D"/>
    <w:rsid w:val="001B27EB"/>
    <w:rsid w:val="001E1320"/>
    <w:rsid w:val="002A1866"/>
    <w:rsid w:val="002E7F89"/>
    <w:rsid w:val="003079F0"/>
    <w:rsid w:val="006B211B"/>
    <w:rsid w:val="006C5DC2"/>
    <w:rsid w:val="007C35F5"/>
    <w:rsid w:val="00847E33"/>
    <w:rsid w:val="009A0711"/>
    <w:rsid w:val="00A56710"/>
    <w:rsid w:val="00B70564"/>
    <w:rsid w:val="00B7185F"/>
    <w:rsid w:val="00C24996"/>
    <w:rsid w:val="00F737ED"/>
    <w:rsid w:val="00FE4FB5"/>
    <w:rsid w:val="00FF6ACD"/>
    <w:rsid w:val="2DEC5831"/>
    <w:rsid w:val="34B715DD"/>
    <w:rsid w:val="4D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198B"/>
  <w15:chartTrackingRefBased/>
  <w15:docId w15:val="{8B58B084-809D-4927-A174-CF638FBB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C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AC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6AC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6AC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6AC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6AC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6AC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6AC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6AC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6AC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AC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6AC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AC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A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6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ACD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FF6ACD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6ACD"/>
  </w:style>
  <w:style w:type="paragraph" w:styleId="Footer">
    <w:name w:val="footer"/>
    <w:basedOn w:val="Normal"/>
    <w:link w:val="Foot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03F5425F2F642A6D71A5A82C4E065" ma:contentTypeVersion="18" ma:contentTypeDescription="Create a new document." ma:contentTypeScope="" ma:versionID="344ca2e8d2d7861437abaee7f285889d">
  <xsd:schema xmlns:xsd="http://www.w3.org/2001/XMLSchema" xmlns:xs="http://www.w3.org/2001/XMLSchema" xmlns:p="http://schemas.microsoft.com/office/2006/metadata/properties" xmlns:ns2="bda1bb04-55dd-4b23-8471-301a3abb4723" xmlns:ns3="eb38cb3b-04a8-4e45-b1d2-e8fc1e8a3102" targetNamespace="http://schemas.microsoft.com/office/2006/metadata/properties" ma:root="true" ma:fieldsID="3a3f16fcd1448895fff5110a0fc97e9b" ns2:_="" ns3:_="">
    <xsd:import namespace="bda1bb04-55dd-4b23-8471-301a3abb4723"/>
    <xsd:import namespace="eb38cb3b-04a8-4e45-b1d2-e8fc1e8a3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bb04-55dd-4b23-8471-301a3abb4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cb3b-04a8-4e45-b1d2-e8fc1e8a3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63e9444-f494-4d30-a0b0-d3cdf5bcc0ce}" ma:internalName="TaxCatchAll" ma:showField="CatchAllData" ma:web="eb38cb3b-04a8-4e45-b1d2-e8fc1e8a3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1bb04-55dd-4b23-8471-301a3abb4723">
      <Terms xmlns="http://schemas.microsoft.com/office/infopath/2007/PartnerControls"/>
    </lcf76f155ced4ddcb4097134ff3c332f>
    <TaxCatchAll xmlns="eb38cb3b-04a8-4e45-b1d2-e8fc1e8a3102" xsi:nil="true"/>
    <_dlc_DocId xmlns="eb38cb3b-04a8-4e45-b1d2-e8fc1e8a3102">DMSQUALF-1809298897-3628</_dlc_DocId>
    <_dlc_DocIdUrl xmlns="eb38cb3b-04a8-4e45-b1d2-e8fc1e8a3102">
      <Url>https://europeantrainingfoundation.sharepoint.com/sites/Qualifications/_layouts/15/DocIdRedir.aspx?ID=DMSQUALF-1809298897-3628</Url>
      <Description>DMSQUALF-1809298897-3628</Description>
    </_dlc_DocIdUrl>
  </documentManagement>
</p:properties>
</file>

<file path=customXml/itemProps1.xml><?xml version="1.0" encoding="utf-8"?>
<ds:datastoreItem xmlns:ds="http://schemas.openxmlformats.org/officeDocument/2006/customXml" ds:itemID="{46BD822D-058F-4615-832C-D9A57701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1bb04-55dd-4b23-8471-301a3abb4723"/>
    <ds:schemaRef ds:uri="eb38cb3b-04a8-4e45-b1d2-e8fc1e8a3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88CD5-609F-4849-B682-AAB8BEDE2A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714052-64A9-46B0-8E3A-D8A617246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D3D8D-1E54-46EB-B1C8-1CEAFCCD6672}">
  <ds:schemaRefs>
    <ds:schemaRef ds:uri="http://schemas.microsoft.com/office/2006/metadata/properties"/>
    <ds:schemaRef ds:uri="http://schemas.microsoft.com/office/infopath/2007/PartnerControls"/>
    <ds:schemaRef ds:uri="bda1bb04-55dd-4b23-8471-301a3abb4723"/>
    <ds:schemaRef ds:uri="eb38cb3b-04a8-4e45-b1d2-e8fc1e8a310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Massaro (ETF)</dc:creator>
  <cp:keywords/>
  <dc:description/>
  <cp:lastModifiedBy>Alessandra Massaro (ETF)</cp:lastModifiedBy>
  <cp:revision>3</cp:revision>
  <cp:lastPrinted>2026-01-22T16:09:00Z</cp:lastPrinted>
  <dcterms:created xsi:type="dcterms:W3CDTF">2026-01-26T17:38:00Z</dcterms:created>
  <dcterms:modified xsi:type="dcterms:W3CDTF">2026-01-26T17:47:44Z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0x01010083E03F5425F2F642A6D71A5A82C4E065</vt:lpwstr>
  </property>
  <property fmtid="{D5CDD505-2E9C-101B-9397-08002B2CF9AE}" pid="3" name="MediaServiceImageTags">
    <vt:lpwstr/>
  </property>
  <property fmtid="{D5CDD505-2E9C-101B-9397-08002B2CF9AE}" pid="4" name="_dlc_DocIdItemGuid">
    <vt:lpwstr>0960e240-1f1b-4460-9122-10f2852858d7</vt:lpwstr>
  </property>
  <property fmtid="{D5CDD505-2E9C-101B-9397-08002B2CF9AE}" pid="5" name="docLang">
    <vt:lpwstr>en</vt:lpwstr>
  </property>
</Properties>
</file>