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5444" w14:textId="2F7FB763" w:rsidR="005C0892" w:rsidRPr="00530F27" w:rsidRDefault="00530F27" w:rsidP="00416CB9">
      <w:pPr>
        <w:pStyle w:val="TemplateType"/>
        <w:rPr>
          <w:lang w:val="ru-RU"/>
        </w:rPr>
      </w:pPr>
      <w:r>
        <w:rPr>
          <w:lang w:val="ru-RU"/>
        </w:rPr>
        <w:t>ПРОГРАММА</w:t>
      </w:r>
    </w:p>
    <w:p w14:paraId="191369C1" w14:textId="6BE94A8C" w:rsidR="005C0892" w:rsidRPr="00530F27" w:rsidRDefault="00530F27" w:rsidP="00416CB9">
      <w:pPr>
        <w:pStyle w:val="AgendaFieldTitle"/>
        <w:rPr>
          <w:lang w:val="ru-RU"/>
        </w:rPr>
      </w:pPr>
      <w:r>
        <w:rPr>
          <w:lang w:val="ru-RU"/>
        </w:rPr>
        <w:t>название</w:t>
      </w:r>
      <w:r w:rsidR="00416CB9" w:rsidRPr="00530F27">
        <w:rPr>
          <w:lang w:val="ru-RU"/>
        </w:rPr>
        <w:t>:</w:t>
      </w:r>
    </w:p>
    <w:sdt>
      <w:sdtPr>
        <w:rPr>
          <w:lang w:val="ru-RU"/>
        </w:rPr>
        <w:tag w:val="Title"/>
        <w:id w:val="642935636"/>
        <w:placeholder>
          <w:docPart w:val="F46D48219BB7485897266318B76DF63D"/>
        </w:placeholder>
        <w:text/>
      </w:sdtPr>
      <w:sdtEndPr/>
      <w:sdtContent>
        <w:p w14:paraId="18CCDBAB" w14:textId="57A9A0CF" w:rsidR="00416CB9" w:rsidRPr="00530F27" w:rsidRDefault="00530F27" w:rsidP="00B449EA">
          <w:pPr>
            <w:pStyle w:val="AgendaTitle"/>
            <w:spacing w:after="360"/>
            <w:rPr>
              <w:lang w:val="ru-RU"/>
            </w:rPr>
          </w:pPr>
          <w:r w:rsidRPr="00530F27">
            <w:rPr>
              <w:lang w:val="ru-RU"/>
            </w:rPr>
            <w:t>ОТ ПОТРЕБНОСТЕЙ В</w:t>
          </w:r>
          <w:r>
            <w:rPr>
              <w:lang w:val="ru-RU"/>
            </w:rPr>
            <w:t xml:space="preserve"> ОБУЧЕНИИ К ПРЕДОСТАВЛЕНИЮ ОБУЧЕНИЯ</w:t>
          </w:r>
        </w:p>
      </w:sdtContent>
    </w:sdt>
    <w:p w14:paraId="0613FEB3" w14:textId="5EE9B4DD" w:rsidR="00B449EA" w:rsidRPr="00B71FF5" w:rsidRDefault="00530F27" w:rsidP="00B449EA">
      <w:pPr>
        <w:pStyle w:val="AgendaFieldTitle"/>
        <w:rPr>
          <w:lang w:val="ru-RU"/>
        </w:rPr>
      </w:pPr>
      <w:r>
        <w:rPr>
          <w:lang w:val="ru-RU"/>
        </w:rPr>
        <w:t>Дата</w:t>
      </w:r>
      <w:r w:rsidR="00B449EA" w:rsidRPr="00B71FF5">
        <w:rPr>
          <w:lang w:val="ru-RU"/>
        </w:rPr>
        <w:t>:</w:t>
      </w:r>
      <w:r w:rsidR="009A29B5" w:rsidRPr="00B71FF5">
        <w:rPr>
          <w:lang w:val="ru-RU"/>
        </w:rPr>
        <w:t xml:space="preserve"> </w:t>
      </w:r>
      <w:r w:rsidR="00CB0F23" w:rsidRPr="00B71FF5">
        <w:rPr>
          <w:lang w:val="ru-RU"/>
        </w:rPr>
        <w:t>17</w:t>
      </w:r>
      <w:r w:rsidR="009A29B5" w:rsidRPr="00B71FF5">
        <w:rPr>
          <w:lang w:val="ru-RU"/>
        </w:rPr>
        <w:t xml:space="preserve"> </w:t>
      </w:r>
      <w:r>
        <w:rPr>
          <w:lang w:val="ru-RU"/>
        </w:rPr>
        <w:t>МАЯ</w:t>
      </w:r>
      <w:r w:rsidR="009A29B5" w:rsidRPr="00B71FF5">
        <w:rPr>
          <w:lang w:val="ru-RU"/>
        </w:rPr>
        <w:t xml:space="preserve"> 2023</w:t>
      </w:r>
    </w:p>
    <w:p w14:paraId="3B60E46E" w14:textId="659A6CA5" w:rsidR="00CB0F23" w:rsidRPr="00530F27" w:rsidRDefault="00530F27" w:rsidP="00802873">
      <w:pPr>
        <w:pStyle w:val="AgendaFieldTitle"/>
        <w:rPr>
          <w:lang w:val="ru-RU"/>
        </w:rPr>
      </w:pPr>
      <w:r>
        <w:rPr>
          <w:lang w:val="ru-RU"/>
        </w:rPr>
        <w:t>ВРЕМЯ</w:t>
      </w:r>
      <w:r w:rsidR="00AF3350" w:rsidRPr="00530F27">
        <w:rPr>
          <w:lang w:val="ru-RU"/>
        </w:rPr>
        <w:t>:</w:t>
      </w:r>
      <w:r w:rsidR="00F83642" w:rsidRPr="00530F27">
        <w:rPr>
          <w:lang w:val="ru-RU"/>
        </w:rPr>
        <w:t xml:space="preserve"> </w:t>
      </w:r>
      <w:r w:rsidR="00CB0F23" w:rsidRPr="00530F27">
        <w:rPr>
          <w:caps w:val="0"/>
          <w:lang w:val="ru-RU"/>
        </w:rPr>
        <w:t>11.30 – 13.</w:t>
      </w:r>
      <w:r w:rsidR="00925761">
        <w:rPr>
          <w:caps w:val="0"/>
          <w:lang w:val="ru-RU"/>
        </w:rPr>
        <w:t>15</w:t>
      </w:r>
      <w:r w:rsidR="00CB0F23" w:rsidRPr="00530F27">
        <w:rPr>
          <w:caps w:val="0"/>
          <w:lang w:val="ru-RU"/>
        </w:rPr>
        <w:t xml:space="preserve"> </w:t>
      </w:r>
      <w:r>
        <w:rPr>
          <w:caps w:val="0"/>
          <w:lang w:val="ru-RU"/>
        </w:rPr>
        <w:t>центрально</w:t>
      </w:r>
      <w:r w:rsidRPr="00530F27">
        <w:rPr>
          <w:caps w:val="0"/>
          <w:lang w:val="ru-RU"/>
        </w:rPr>
        <w:t xml:space="preserve"> </w:t>
      </w:r>
      <w:r>
        <w:rPr>
          <w:caps w:val="0"/>
          <w:lang w:val="ru-RU"/>
        </w:rPr>
        <w:t>европейское</w:t>
      </w:r>
      <w:r w:rsidRPr="00530F27">
        <w:rPr>
          <w:caps w:val="0"/>
          <w:lang w:val="ru-RU"/>
        </w:rPr>
        <w:t xml:space="preserve"> </w:t>
      </w:r>
      <w:r>
        <w:rPr>
          <w:caps w:val="0"/>
          <w:lang w:val="ru-RU"/>
        </w:rPr>
        <w:t>время</w:t>
      </w:r>
      <w:r w:rsidR="00CB0F23" w:rsidRPr="00530F27">
        <w:rPr>
          <w:lang w:val="ru-RU"/>
        </w:rPr>
        <w:t xml:space="preserve">, 14:30 </w:t>
      </w:r>
      <w:r>
        <w:rPr>
          <w:caps w:val="0"/>
          <w:lang w:val="ru-RU"/>
        </w:rPr>
        <w:t>Ашхабад</w:t>
      </w:r>
      <w:r w:rsidR="00CB0F23" w:rsidRPr="00530F27">
        <w:rPr>
          <w:lang w:val="ru-RU"/>
        </w:rPr>
        <w:t xml:space="preserve">, </w:t>
      </w:r>
      <w:r>
        <w:rPr>
          <w:caps w:val="0"/>
          <w:lang w:val="ru-RU"/>
        </w:rPr>
        <w:t>Душанбе и Ташкент</w:t>
      </w:r>
      <w:r w:rsidR="00CB0F23" w:rsidRPr="00530F27">
        <w:rPr>
          <w:lang w:val="ru-RU"/>
        </w:rPr>
        <w:t xml:space="preserve">, 15:30 </w:t>
      </w:r>
      <w:r>
        <w:rPr>
          <w:caps w:val="0"/>
          <w:lang w:val="ru-RU"/>
        </w:rPr>
        <w:t>Бишкек и Астана</w:t>
      </w:r>
    </w:p>
    <w:p w14:paraId="53EA66AF" w14:textId="19852955" w:rsidR="00CB0F23" w:rsidRPr="00151DCC" w:rsidRDefault="00151DCC" w:rsidP="00B449EA">
      <w:pPr>
        <w:pStyle w:val="AgendaFieldTitle"/>
        <w:rPr>
          <w:lang w:val="ru-RU"/>
        </w:rPr>
      </w:pPr>
      <w:r>
        <w:rPr>
          <w:caps w:val="0"/>
          <w:lang w:val="ru-RU"/>
        </w:rPr>
        <w:t>Рабочие</w:t>
      </w:r>
      <w:r w:rsidRPr="00151DCC">
        <w:rPr>
          <w:caps w:val="0"/>
          <w:lang w:val="ru-RU"/>
        </w:rPr>
        <w:t xml:space="preserve"> </w:t>
      </w:r>
      <w:r>
        <w:rPr>
          <w:caps w:val="0"/>
          <w:lang w:val="ru-RU"/>
        </w:rPr>
        <w:t>языки</w:t>
      </w:r>
      <w:r w:rsidRPr="00151DCC">
        <w:rPr>
          <w:caps w:val="0"/>
          <w:lang w:val="ru-RU"/>
        </w:rPr>
        <w:t xml:space="preserve"> </w:t>
      </w:r>
      <w:r>
        <w:rPr>
          <w:caps w:val="0"/>
          <w:lang w:val="ru-RU"/>
        </w:rPr>
        <w:t>вебинара</w:t>
      </w:r>
      <w:r w:rsidRPr="00151DCC">
        <w:rPr>
          <w:caps w:val="0"/>
          <w:lang w:val="ru-RU"/>
        </w:rPr>
        <w:t xml:space="preserve">: </w:t>
      </w:r>
      <w:r>
        <w:rPr>
          <w:caps w:val="0"/>
          <w:lang w:val="ru-RU"/>
        </w:rPr>
        <w:t>английский</w:t>
      </w:r>
      <w:r w:rsidRPr="00151DCC">
        <w:rPr>
          <w:caps w:val="0"/>
          <w:lang w:val="ru-RU"/>
        </w:rPr>
        <w:t xml:space="preserve">, </w:t>
      </w:r>
      <w:r>
        <w:rPr>
          <w:caps w:val="0"/>
          <w:lang w:val="ru-RU"/>
        </w:rPr>
        <w:t>русский</w:t>
      </w:r>
      <w:r w:rsidRPr="00151DCC">
        <w:rPr>
          <w:caps w:val="0"/>
          <w:lang w:val="ru-RU"/>
        </w:rPr>
        <w:t xml:space="preserve">, </w:t>
      </w:r>
      <w:r>
        <w:rPr>
          <w:caps w:val="0"/>
          <w:lang w:val="ru-RU"/>
        </w:rPr>
        <w:t>таджикский</w:t>
      </w:r>
      <w:r w:rsidRPr="00151DCC">
        <w:rPr>
          <w:caps w:val="0"/>
          <w:lang w:val="ru-RU"/>
        </w:rPr>
        <w:t xml:space="preserve"> </w:t>
      </w:r>
      <w:r>
        <w:rPr>
          <w:caps w:val="0"/>
          <w:lang w:val="ru-RU"/>
        </w:rPr>
        <w:t>и</w:t>
      </w:r>
      <w:r w:rsidRPr="00151DCC">
        <w:rPr>
          <w:caps w:val="0"/>
          <w:lang w:val="ru-RU"/>
        </w:rPr>
        <w:t xml:space="preserve"> </w:t>
      </w:r>
      <w:r>
        <w:rPr>
          <w:caps w:val="0"/>
          <w:lang w:val="ru-RU"/>
        </w:rPr>
        <w:t>узбекский</w:t>
      </w:r>
      <w:r w:rsidR="00CB0F23" w:rsidRPr="00151DCC">
        <w:rPr>
          <w:lang w:val="ru-RU"/>
        </w:rPr>
        <w:t xml:space="preserve"> </w:t>
      </w:r>
    </w:p>
    <w:p w14:paraId="60088900" w14:textId="77777777" w:rsidR="00B449EA" w:rsidRPr="00151DCC" w:rsidRDefault="00B449EA" w:rsidP="00B449EA">
      <w:pPr>
        <w:pStyle w:val="AgendaSeparator"/>
        <w:rPr>
          <w:lang w:val="ru-RU"/>
        </w:rPr>
      </w:pPr>
    </w:p>
    <w:p w14:paraId="427CACA0" w14:textId="692F882F" w:rsidR="00B449EA" w:rsidRPr="00151DCC" w:rsidRDefault="000A392A" w:rsidP="00B449EA">
      <w:pPr>
        <w:pStyle w:val="AgendaFieldTitle"/>
        <w:rPr>
          <w:lang w:val="ru-RU"/>
        </w:rPr>
      </w:pPr>
      <w:r>
        <w:rPr>
          <w:lang w:val="ru-RU"/>
        </w:rPr>
        <w:t>Р</w:t>
      </w:r>
      <w:r w:rsidR="00151DCC">
        <w:rPr>
          <w:lang w:val="ru-RU"/>
        </w:rPr>
        <w:t>езюме</w:t>
      </w:r>
      <w:r w:rsidR="00B449EA" w:rsidRPr="00151DCC">
        <w:rPr>
          <w:lang w:val="ru-RU"/>
        </w:rPr>
        <w:t>:</w:t>
      </w:r>
    </w:p>
    <w:p w14:paraId="4CD62381" w14:textId="2E85E317" w:rsidR="00151DCC" w:rsidRDefault="00151DCC" w:rsidP="00B55ECA">
      <w:pPr>
        <w:pStyle w:val="BodyText"/>
        <w:rPr>
          <w:lang w:val="ru-RU"/>
        </w:rPr>
      </w:pPr>
      <w:r w:rsidRPr="00151DCC">
        <w:rPr>
          <w:lang w:val="ru-RU"/>
        </w:rPr>
        <w:t xml:space="preserve">На этом вебинаре будет рассмотрено, как профессиональное развитие </w:t>
      </w:r>
      <w:r w:rsidR="002F5832">
        <w:rPr>
          <w:lang w:val="ru-RU"/>
        </w:rPr>
        <w:t>учителей</w:t>
      </w:r>
      <w:r w:rsidRPr="00151DCC">
        <w:rPr>
          <w:lang w:val="ru-RU"/>
        </w:rPr>
        <w:t xml:space="preserve"> и инструкторов может быть </w:t>
      </w:r>
      <w:r>
        <w:rPr>
          <w:lang w:val="ru-RU"/>
        </w:rPr>
        <w:t>сфокусировано</w:t>
      </w:r>
      <w:r w:rsidRPr="00151DCC">
        <w:rPr>
          <w:lang w:val="ru-RU"/>
        </w:rPr>
        <w:t xml:space="preserve"> на потребностях </w:t>
      </w:r>
      <w:r w:rsidR="002F5832">
        <w:rPr>
          <w:lang w:val="ru-RU"/>
        </w:rPr>
        <w:t>учителей</w:t>
      </w:r>
      <w:r w:rsidRPr="00151DCC">
        <w:rPr>
          <w:lang w:val="ru-RU"/>
        </w:rPr>
        <w:t xml:space="preserve">, инструкторов и школ или учебных центров, и </w:t>
      </w:r>
      <w:r w:rsidR="00A91C0A">
        <w:rPr>
          <w:lang w:val="ru-RU"/>
        </w:rPr>
        <w:t>какие преимущества может дать такая ориентация</w:t>
      </w:r>
      <w:r w:rsidRPr="00151DCC">
        <w:rPr>
          <w:lang w:val="ru-RU"/>
        </w:rPr>
        <w:t>. Исследования, проведенные Европейским фондом образования (ЕФО), показывают, что более 50% учителей и инструкторов в учебных заведениях ПОО считают, что предлагаемая им профессиональная подготовка не соответствует их потребностям.</w:t>
      </w:r>
    </w:p>
    <w:p w14:paraId="1E809B55" w14:textId="6B29C4F5" w:rsidR="00A91C0A" w:rsidRDefault="00A91C0A" w:rsidP="00B55ECA">
      <w:pPr>
        <w:pStyle w:val="BodyText"/>
        <w:rPr>
          <w:lang w:val="ru-RU"/>
        </w:rPr>
      </w:pPr>
      <w:r w:rsidRPr="00A91C0A">
        <w:rPr>
          <w:lang w:val="ru-RU"/>
        </w:rPr>
        <w:t>В ходе этого вебинара участники узнают, как школы, учебные центры и государственные учреждения могут собирать информацию о потребностях в обучении учителей и инструкторов, а также обсудят, как лучше всего организовать и передать информацию о потребностях. Они также изучат точку зрения поставщиков услуг обучения. Участникам будет предложено подумать о том, какая информация необходима поставщикам услуг обучения, чтобы решить, какие программы профессионального развития следует разработать и предложить учителям и школам.</w:t>
      </w:r>
      <w:r w:rsidR="000D6A50">
        <w:rPr>
          <w:lang w:val="ru-RU"/>
        </w:rPr>
        <w:t xml:space="preserve">  </w:t>
      </w:r>
    </w:p>
    <w:p w14:paraId="577A501C" w14:textId="450B49E1" w:rsidR="000D6A50" w:rsidRDefault="000D6A50" w:rsidP="00B55ECA">
      <w:pPr>
        <w:pStyle w:val="BodyText"/>
        <w:rPr>
          <w:lang w:val="ru-RU"/>
        </w:rPr>
      </w:pPr>
      <w:r w:rsidRPr="000D6A50">
        <w:rPr>
          <w:lang w:val="ru-RU"/>
        </w:rPr>
        <w:t xml:space="preserve">На вебинаре будет рассмотрена роль, которую национальные и региональные органы власти могут сыграть в обеспечении того, чтобы информация о потребностях действительно поступала от школ к поставщикам услуг обучения, а также в том, чтобы предлагалось </w:t>
      </w:r>
      <w:r>
        <w:rPr>
          <w:lang w:val="ru-RU"/>
        </w:rPr>
        <w:t>соответствующее</w:t>
      </w:r>
      <w:r w:rsidRPr="000D6A50">
        <w:rPr>
          <w:lang w:val="ru-RU"/>
        </w:rPr>
        <w:t xml:space="preserve"> и высококачественное обучение. Вебинар будет опираться на опыт многих стран-партнеров, в которых работает ЕФО. </w:t>
      </w:r>
      <w:r w:rsidR="000A392A">
        <w:rPr>
          <w:lang w:val="ru-RU"/>
        </w:rPr>
        <w:t xml:space="preserve">Также будет </w:t>
      </w:r>
      <w:r w:rsidR="000B1280">
        <w:rPr>
          <w:lang w:val="ru-RU"/>
        </w:rPr>
        <w:t xml:space="preserve">предоставлена </w:t>
      </w:r>
      <w:r w:rsidR="000B1280" w:rsidRPr="000D6A50">
        <w:rPr>
          <w:lang w:val="ru-RU"/>
        </w:rPr>
        <w:t>возможность</w:t>
      </w:r>
      <w:r w:rsidRPr="000D6A50">
        <w:rPr>
          <w:lang w:val="ru-RU"/>
        </w:rPr>
        <w:t xml:space="preserve"> обсудить различные </w:t>
      </w:r>
      <w:r w:rsidR="000A392A">
        <w:rPr>
          <w:lang w:val="ru-RU"/>
        </w:rPr>
        <w:t xml:space="preserve">подходы для </w:t>
      </w:r>
      <w:r w:rsidR="000B1280">
        <w:rPr>
          <w:lang w:val="ru-RU"/>
        </w:rPr>
        <w:t xml:space="preserve">обеспечения </w:t>
      </w:r>
      <w:r w:rsidR="000B1280" w:rsidRPr="000D6A50">
        <w:rPr>
          <w:lang w:val="ru-RU"/>
        </w:rPr>
        <w:t>профессионального</w:t>
      </w:r>
      <w:r w:rsidRPr="000D6A50">
        <w:rPr>
          <w:lang w:val="ru-RU"/>
        </w:rPr>
        <w:t xml:space="preserve"> развития учителей и инструкторов в Узбекистане, Кыргызстане, Казахстане, Таджикистане и Туркменистане.</w:t>
      </w:r>
    </w:p>
    <w:p w14:paraId="7F77F71C" w14:textId="1F07802E" w:rsidR="000A392A" w:rsidRPr="005F4AF5" w:rsidRDefault="005F4AF5" w:rsidP="00B55ECA">
      <w:pPr>
        <w:pStyle w:val="BodyText"/>
        <w:rPr>
          <w:lang w:val="ru-RU"/>
        </w:rPr>
      </w:pPr>
      <w:r w:rsidRPr="005F4AF5">
        <w:rPr>
          <w:lang w:val="ru-RU"/>
        </w:rPr>
        <w:t>Этот вебинар будет интересен тем, кто отвечает за профессиональное развитие преподавателей и тренеров ПОО, независимо от того, работают ли они в школах и учебных</w:t>
      </w:r>
      <w:r>
        <w:rPr>
          <w:lang w:val="ru-RU"/>
        </w:rPr>
        <w:t xml:space="preserve"> </w:t>
      </w:r>
      <w:r w:rsidRPr="005F4AF5">
        <w:rPr>
          <w:lang w:val="ru-RU"/>
        </w:rPr>
        <w:t>центрах, университетах, на предприятиях, в региональных или национальных органах власти.</w:t>
      </w:r>
      <w:r w:rsidR="00B55ECA" w:rsidRPr="005F4AF5">
        <w:rPr>
          <w:lang w:val="ru-RU"/>
        </w:rPr>
        <w:t xml:space="preserve"> </w:t>
      </w:r>
      <w:r w:rsidR="00CF3C90" w:rsidRPr="00CF3C90">
        <w:rPr>
          <w:lang w:val="ru-RU"/>
        </w:rPr>
        <w:t>Вебинар будет проводиться на английском, русском, узбекском и таджикском языках.</w:t>
      </w:r>
    </w:p>
    <w:p w14:paraId="117321E5" w14:textId="77777777" w:rsidR="005F4AF5" w:rsidRPr="005F4AF5" w:rsidRDefault="005F4AF5" w:rsidP="00B55ECA">
      <w:pPr>
        <w:pStyle w:val="BodyText"/>
        <w:rPr>
          <w:lang w:val="ru-RU"/>
        </w:rPr>
      </w:pPr>
    </w:p>
    <w:p w14:paraId="5CC2F31B" w14:textId="77777777" w:rsidR="005C0892" w:rsidRPr="00B71FF5" w:rsidRDefault="005C0892" w:rsidP="009D206E">
      <w:pPr>
        <w:pStyle w:val="NoSpacing"/>
        <w:rPr>
          <w:sz w:val="4"/>
          <w:szCs w:val="6"/>
          <w:lang w:val="ru-RU"/>
        </w:rPr>
      </w:pPr>
    </w:p>
    <w:tbl>
      <w:tblPr>
        <w:tblStyle w:val="ETF2021"/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EA2DC3" w14:paraId="4F62D454" w14:textId="77777777" w:rsidTr="00EA2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10" w:type="dxa"/>
          </w:tcPr>
          <w:p w14:paraId="3DF54920" w14:textId="0D417D40" w:rsidR="00EA2DC3" w:rsidRPr="00A36061" w:rsidRDefault="00A36061" w:rsidP="00030FBC">
            <w:pPr>
              <w:pStyle w:val="TableHeading"/>
              <w:rPr>
                <w:lang w:val="ru-RU"/>
              </w:rPr>
            </w:pPr>
            <w:bookmarkStart w:id="0" w:name="AgendaTable"/>
            <w:bookmarkEnd w:id="0"/>
            <w:r>
              <w:rPr>
                <w:lang w:val="ru-RU"/>
              </w:rPr>
              <w:lastRenderedPageBreak/>
              <w:t>Время</w:t>
            </w:r>
          </w:p>
        </w:tc>
        <w:tc>
          <w:tcPr>
            <w:tcW w:w="6946" w:type="dxa"/>
          </w:tcPr>
          <w:p w14:paraId="060313D7" w14:textId="05C79B98" w:rsidR="00EA2DC3" w:rsidRPr="00A36061" w:rsidRDefault="00A36061" w:rsidP="00030FBC">
            <w:pPr>
              <w:pStyle w:val="TableHeading"/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</w:tr>
      <w:tr w:rsidR="00EA2DC3" w:rsidRPr="00B71FF5" w14:paraId="05FB2F39" w14:textId="77777777" w:rsidTr="00EA2DC3">
        <w:tc>
          <w:tcPr>
            <w:tcW w:w="2410" w:type="dxa"/>
          </w:tcPr>
          <w:p w14:paraId="1D786AB1" w14:textId="5A142359" w:rsidR="00EA2DC3" w:rsidRPr="00675B81" w:rsidRDefault="00F83642" w:rsidP="00675B81">
            <w:pPr>
              <w:pStyle w:val="TableFirstColumn"/>
            </w:pPr>
            <w:r>
              <w:t>11</w:t>
            </w:r>
            <w:r w:rsidR="00EA2DC3" w:rsidRPr="00675B81">
              <w:t>:</w:t>
            </w:r>
            <w:r>
              <w:t>3</w:t>
            </w:r>
            <w:r w:rsidR="00EA2DC3" w:rsidRPr="00675B81">
              <w:t xml:space="preserve">0 - </w:t>
            </w:r>
            <w:r w:rsidR="00E51122">
              <w:t>11</w:t>
            </w:r>
            <w:r w:rsidR="00EA2DC3" w:rsidRPr="00675B81">
              <w:t>:</w:t>
            </w:r>
            <w:r w:rsidR="00E51122">
              <w:t>4</w:t>
            </w:r>
            <w:r w:rsidR="00BB0513">
              <w:t>0</w:t>
            </w:r>
          </w:p>
        </w:tc>
        <w:tc>
          <w:tcPr>
            <w:tcW w:w="6946" w:type="dxa"/>
          </w:tcPr>
          <w:p w14:paraId="290D1646" w14:textId="0415BD6C" w:rsidR="00A36061" w:rsidRPr="00A36061" w:rsidRDefault="00A36061" w:rsidP="00A36061">
            <w:pPr>
              <w:pStyle w:val="TableText"/>
              <w:rPr>
                <w:lang w:val="ru-RU"/>
              </w:rPr>
            </w:pPr>
            <w:r w:rsidRPr="00A36061">
              <w:rPr>
                <w:lang w:val="ru-RU"/>
              </w:rPr>
              <w:t>Введение и приветствие участник</w:t>
            </w:r>
            <w:r w:rsidR="002B5498">
              <w:rPr>
                <w:lang w:val="ru-RU"/>
              </w:rPr>
              <w:t>ов</w:t>
            </w:r>
            <w:r w:rsidRPr="00A36061">
              <w:rPr>
                <w:lang w:val="ru-RU"/>
              </w:rPr>
              <w:t xml:space="preserve"> </w:t>
            </w:r>
          </w:p>
          <w:p w14:paraId="761C3B6A" w14:textId="77777777" w:rsidR="00A36061" w:rsidRPr="00A36061" w:rsidRDefault="00A36061" w:rsidP="00A36061">
            <w:pPr>
              <w:pStyle w:val="TableText"/>
              <w:rPr>
                <w:lang w:val="ru-RU"/>
              </w:rPr>
            </w:pPr>
            <w:r w:rsidRPr="00A36061">
              <w:rPr>
                <w:lang w:val="ru-RU"/>
              </w:rPr>
              <w:t>Повестка дня вебинара</w:t>
            </w:r>
          </w:p>
          <w:p w14:paraId="2FA1C96A" w14:textId="3581D4A4" w:rsidR="00CB0F23" w:rsidRPr="002B5498" w:rsidRDefault="00A36061" w:rsidP="00A36061">
            <w:pPr>
              <w:pStyle w:val="TableText"/>
              <w:rPr>
                <w:i/>
                <w:iCs/>
                <w:lang w:val="ru-RU"/>
              </w:rPr>
            </w:pPr>
            <w:r w:rsidRPr="002B5498">
              <w:rPr>
                <w:i/>
                <w:iCs/>
                <w:lang w:val="ru-RU"/>
              </w:rPr>
              <w:t xml:space="preserve">Кристин Хемшемейер, старший эксперт, </w:t>
            </w:r>
            <w:r w:rsidR="002B5498">
              <w:rPr>
                <w:i/>
                <w:iCs/>
                <w:lang w:val="ru-RU"/>
              </w:rPr>
              <w:t>ЕФО</w:t>
            </w:r>
          </w:p>
        </w:tc>
      </w:tr>
      <w:tr w:rsidR="00EA2DC3" w:rsidRPr="00B71FF5" w14:paraId="619FFAFE" w14:textId="77777777" w:rsidTr="00EA2DC3">
        <w:tc>
          <w:tcPr>
            <w:tcW w:w="2410" w:type="dxa"/>
          </w:tcPr>
          <w:p w14:paraId="104F6378" w14:textId="7CFA9AE9" w:rsidR="00EA2DC3" w:rsidRPr="00675B81" w:rsidRDefault="00D75C12" w:rsidP="00675B81">
            <w:pPr>
              <w:pStyle w:val="TableFirstColumn"/>
            </w:pPr>
            <w:r>
              <w:t>11</w:t>
            </w:r>
            <w:r w:rsidR="00EA2DC3" w:rsidRPr="00675B81">
              <w:t>:</w:t>
            </w:r>
            <w:r>
              <w:t>4</w:t>
            </w:r>
            <w:r w:rsidR="00BB0513">
              <w:t>0</w:t>
            </w:r>
            <w:r w:rsidR="00EA2DC3" w:rsidRPr="00675B81">
              <w:t xml:space="preserve"> - </w:t>
            </w:r>
            <w:r>
              <w:t>12</w:t>
            </w:r>
            <w:r w:rsidR="00EA2DC3" w:rsidRPr="00675B81">
              <w:t>:</w:t>
            </w:r>
            <w:r w:rsidR="00BB0513">
              <w:t>05</w:t>
            </w:r>
          </w:p>
        </w:tc>
        <w:tc>
          <w:tcPr>
            <w:tcW w:w="6946" w:type="dxa"/>
          </w:tcPr>
          <w:p w14:paraId="397575C7" w14:textId="01D88A7E" w:rsidR="002B5498" w:rsidRPr="002B5498" w:rsidRDefault="002B5498" w:rsidP="002B5498">
            <w:pPr>
              <w:pStyle w:val="TableText"/>
              <w:rPr>
                <w:lang w:val="ru-RU"/>
              </w:rPr>
            </w:pPr>
            <w:r w:rsidRPr="002B5498">
              <w:rPr>
                <w:lang w:val="ru-RU"/>
              </w:rPr>
              <w:t>Потребности в обучении</w:t>
            </w:r>
            <w:r>
              <w:rPr>
                <w:lang w:val="ru-RU"/>
              </w:rPr>
              <w:t>.</w:t>
            </w:r>
          </w:p>
          <w:p w14:paraId="6A3430E0" w14:textId="24E6862C" w:rsidR="002B5498" w:rsidRPr="002B5498" w:rsidRDefault="002B5498" w:rsidP="002B5498">
            <w:pPr>
              <w:pStyle w:val="TableText"/>
              <w:rPr>
                <w:lang w:val="ru-RU"/>
              </w:rPr>
            </w:pPr>
            <w:r w:rsidRPr="002B5498">
              <w:rPr>
                <w:lang w:val="ru-RU"/>
              </w:rPr>
              <w:t>- Почему важно определить потребности в обучении</w:t>
            </w:r>
            <w:r>
              <w:rPr>
                <w:lang w:val="ru-RU"/>
              </w:rPr>
              <w:t>?</w:t>
            </w:r>
          </w:p>
          <w:p w14:paraId="6F43FC8E" w14:textId="77777777" w:rsidR="002B5498" w:rsidRPr="002B5498" w:rsidRDefault="002B5498" w:rsidP="002B5498">
            <w:pPr>
              <w:pStyle w:val="TableText"/>
              <w:rPr>
                <w:lang w:val="ru-RU"/>
              </w:rPr>
            </w:pPr>
            <w:r w:rsidRPr="002B5498">
              <w:rPr>
                <w:lang w:val="ru-RU"/>
              </w:rPr>
              <w:t>- Какие методы существуют для определения потребностей в обучении в школах?</w:t>
            </w:r>
          </w:p>
          <w:p w14:paraId="1E3CC51B" w14:textId="17C8F221" w:rsidR="002B5498" w:rsidRPr="002B5498" w:rsidRDefault="002B5498" w:rsidP="002B5498">
            <w:pPr>
              <w:pStyle w:val="TableText"/>
              <w:rPr>
                <w:lang w:val="ru-RU"/>
              </w:rPr>
            </w:pPr>
            <w:r w:rsidRPr="002B5498">
              <w:rPr>
                <w:lang w:val="ru-RU"/>
              </w:rPr>
              <w:t>- Какие методы существуют на национальном или региональном уровне</w:t>
            </w:r>
            <w:r>
              <w:rPr>
                <w:lang w:val="ru-RU"/>
              </w:rPr>
              <w:t>?</w:t>
            </w:r>
          </w:p>
          <w:p w14:paraId="1C62577B" w14:textId="7C18F6B5" w:rsidR="002B5498" w:rsidRPr="002B5498" w:rsidRDefault="002B5498" w:rsidP="002B5498">
            <w:pPr>
              <w:pStyle w:val="TableText"/>
              <w:rPr>
                <w:lang w:val="ru-RU"/>
              </w:rPr>
            </w:pPr>
            <w:r w:rsidRPr="002B5498">
              <w:rPr>
                <w:lang w:val="ru-RU"/>
              </w:rPr>
              <w:t>- Как использовать информацию о потребностях в обучении</w:t>
            </w:r>
            <w:r>
              <w:rPr>
                <w:lang w:val="ru-RU"/>
              </w:rPr>
              <w:t>.</w:t>
            </w:r>
          </w:p>
          <w:p w14:paraId="50A7AA31" w14:textId="183D99E7" w:rsidR="00F72341" w:rsidRPr="002B5498" w:rsidRDefault="002B5498" w:rsidP="002B5498">
            <w:pPr>
              <w:pStyle w:val="TableText"/>
              <w:rPr>
                <w:i/>
                <w:iCs/>
                <w:lang w:val="ru-RU"/>
              </w:rPr>
            </w:pPr>
            <w:r w:rsidRPr="002B5498">
              <w:rPr>
                <w:i/>
                <w:iCs/>
                <w:lang w:val="ru-RU"/>
              </w:rPr>
              <w:t xml:space="preserve">Джулиан Стэнли, старший эксперт, </w:t>
            </w:r>
            <w:r>
              <w:rPr>
                <w:i/>
                <w:iCs/>
                <w:lang w:val="ru-RU"/>
              </w:rPr>
              <w:t>ЕФО</w:t>
            </w:r>
          </w:p>
        </w:tc>
      </w:tr>
      <w:tr w:rsidR="00EA2DC3" w:rsidRPr="00B71FF5" w14:paraId="53F0287F" w14:textId="77777777" w:rsidTr="00EA2DC3">
        <w:tc>
          <w:tcPr>
            <w:tcW w:w="2410" w:type="dxa"/>
          </w:tcPr>
          <w:p w14:paraId="516CC51A" w14:textId="4F372CD9" w:rsidR="00EA2DC3" w:rsidRPr="00675B81" w:rsidRDefault="00A94634" w:rsidP="00675B81">
            <w:pPr>
              <w:pStyle w:val="TableFirstColumn"/>
            </w:pPr>
            <w:r>
              <w:t>12</w:t>
            </w:r>
            <w:r w:rsidR="00EA2DC3" w:rsidRPr="00675B81">
              <w:t>:</w:t>
            </w:r>
            <w:r>
              <w:t>1</w:t>
            </w:r>
            <w:r w:rsidR="00EA2DC3" w:rsidRPr="00675B81">
              <w:t xml:space="preserve">5 </w:t>
            </w:r>
            <w:r w:rsidR="007E02D3">
              <w:t>–</w:t>
            </w:r>
            <w:r w:rsidR="00EA2DC3" w:rsidRPr="00675B81">
              <w:t xml:space="preserve"> </w:t>
            </w:r>
            <w:r>
              <w:t>1</w:t>
            </w:r>
            <w:r w:rsidR="007E02D3">
              <w:t>2.30</w:t>
            </w:r>
          </w:p>
        </w:tc>
        <w:tc>
          <w:tcPr>
            <w:tcW w:w="6946" w:type="dxa"/>
          </w:tcPr>
          <w:p w14:paraId="2E7B1C64" w14:textId="4CB5831C" w:rsidR="00B55ECA" w:rsidRPr="002B5498" w:rsidRDefault="002B5498" w:rsidP="00030FBC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Вопросы и ответы</w:t>
            </w:r>
            <w:r w:rsidR="001D0F00" w:rsidRPr="002B5498">
              <w:rPr>
                <w:lang w:val="ru-RU"/>
              </w:rPr>
              <w:t xml:space="preserve">, </w:t>
            </w:r>
          </w:p>
          <w:p w14:paraId="54D266B0" w14:textId="6E030DCD" w:rsidR="00EA2DC3" w:rsidRPr="002B5498" w:rsidRDefault="002B5498" w:rsidP="00030FBC">
            <w:pPr>
              <w:pStyle w:val="TableText"/>
              <w:rPr>
                <w:lang w:val="ru-RU"/>
              </w:rPr>
            </w:pPr>
            <w:r w:rsidRPr="002B5498">
              <w:rPr>
                <w:i/>
                <w:iCs/>
                <w:lang w:val="ru-RU"/>
              </w:rPr>
              <w:t>Модератор</w:t>
            </w:r>
            <w:r w:rsidR="001D0F00" w:rsidRPr="002B5498">
              <w:rPr>
                <w:i/>
                <w:iCs/>
                <w:lang w:val="ru-RU"/>
              </w:rPr>
              <w:t>,</w:t>
            </w:r>
            <w:r w:rsidR="001D0F00" w:rsidRPr="002B5498">
              <w:rPr>
                <w:lang w:val="ru-RU"/>
              </w:rPr>
              <w:t xml:space="preserve"> </w:t>
            </w:r>
            <w:r w:rsidRPr="002B5498">
              <w:rPr>
                <w:i/>
                <w:iCs/>
                <w:lang w:val="ru-RU"/>
              </w:rPr>
              <w:t>Кристин Хемшемейер</w:t>
            </w:r>
          </w:p>
        </w:tc>
      </w:tr>
      <w:tr w:rsidR="00EA2DC3" w14:paraId="78C19D8E" w14:textId="77777777" w:rsidTr="00EA2DC3">
        <w:tc>
          <w:tcPr>
            <w:tcW w:w="2410" w:type="dxa"/>
          </w:tcPr>
          <w:p w14:paraId="3F4E81A7" w14:textId="79C9AB41" w:rsidR="00EA2DC3" w:rsidRPr="00675B81" w:rsidRDefault="00EA2DC3" w:rsidP="00675B81">
            <w:pPr>
              <w:pStyle w:val="TableFirstColumn"/>
            </w:pPr>
            <w:r w:rsidRPr="00675B81">
              <w:t>1</w:t>
            </w:r>
            <w:r w:rsidR="007E02D3">
              <w:t>2</w:t>
            </w:r>
            <w:r w:rsidRPr="00675B81">
              <w:t>:</w:t>
            </w:r>
            <w:r w:rsidR="008767CF">
              <w:t>15</w:t>
            </w:r>
            <w:r w:rsidRPr="00675B81">
              <w:t xml:space="preserve"> </w:t>
            </w:r>
            <w:r w:rsidR="008767CF">
              <w:t>–</w:t>
            </w:r>
            <w:r w:rsidRPr="00675B81">
              <w:t xml:space="preserve"> 1</w:t>
            </w:r>
            <w:r w:rsidR="008767CF">
              <w:t>2.45</w:t>
            </w:r>
          </w:p>
        </w:tc>
        <w:tc>
          <w:tcPr>
            <w:tcW w:w="6946" w:type="dxa"/>
          </w:tcPr>
          <w:p w14:paraId="3FEB0220" w14:textId="77777777" w:rsidR="00925761" w:rsidRPr="00925761" w:rsidRDefault="00925761" w:rsidP="00925761">
            <w:pPr>
              <w:pStyle w:val="TableText"/>
              <w:rPr>
                <w:lang w:val="ru-RU"/>
              </w:rPr>
            </w:pPr>
            <w:r w:rsidRPr="00925761">
              <w:rPr>
                <w:lang w:val="ru-RU"/>
              </w:rPr>
              <w:t>Обсуждение в страновых группах</w:t>
            </w:r>
          </w:p>
          <w:p w14:paraId="0A0DC8DE" w14:textId="77777777" w:rsidR="00925761" w:rsidRDefault="00925761" w:rsidP="00925761">
            <w:pPr>
              <w:pStyle w:val="TableText"/>
              <w:rPr>
                <w:lang w:val="ru-RU"/>
              </w:rPr>
            </w:pPr>
            <w:r w:rsidRPr="00925761">
              <w:rPr>
                <w:lang w:val="ru-RU"/>
              </w:rPr>
              <w:t xml:space="preserve">Как определяются и передаются потребности в обучении в странах Центральной Азии.  </w:t>
            </w:r>
          </w:p>
          <w:p w14:paraId="41D0C4A0" w14:textId="3A5C82AC" w:rsidR="00EA2DC3" w:rsidRPr="00925761" w:rsidRDefault="00925761" w:rsidP="00925761">
            <w:pPr>
              <w:pStyle w:val="TableText"/>
              <w:rPr>
                <w:i/>
                <w:iCs/>
              </w:rPr>
            </w:pPr>
            <w:r w:rsidRPr="00925761">
              <w:rPr>
                <w:i/>
                <w:iCs/>
                <w:lang w:val="ru-RU"/>
              </w:rPr>
              <w:t>Модерируется национальными представителями</w:t>
            </w:r>
          </w:p>
        </w:tc>
      </w:tr>
      <w:tr w:rsidR="00EA2DC3" w:rsidRPr="00B71FF5" w14:paraId="310E95AB" w14:textId="77777777" w:rsidTr="00EA2DC3">
        <w:tc>
          <w:tcPr>
            <w:tcW w:w="2410" w:type="dxa"/>
          </w:tcPr>
          <w:p w14:paraId="36C64267" w14:textId="46051922" w:rsidR="00EA2DC3" w:rsidRPr="00675B81" w:rsidRDefault="00EA2DC3" w:rsidP="00675B81">
            <w:pPr>
              <w:pStyle w:val="TableFirstColumn"/>
            </w:pPr>
            <w:r w:rsidRPr="00675B81">
              <w:t>1</w:t>
            </w:r>
            <w:r w:rsidR="00001788">
              <w:t>2</w:t>
            </w:r>
            <w:r w:rsidR="00F73365">
              <w:t>.45</w:t>
            </w:r>
            <w:r w:rsidRPr="00675B81">
              <w:t xml:space="preserve"> - 1</w:t>
            </w:r>
            <w:r w:rsidR="00585C59">
              <w:t>3</w:t>
            </w:r>
            <w:r w:rsidRPr="00675B81">
              <w:t>:</w:t>
            </w:r>
            <w:r w:rsidR="00585C59">
              <w:t>1</w:t>
            </w:r>
            <w:r w:rsidR="007B50B6">
              <w:t>0</w:t>
            </w:r>
          </w:p>
        </w:tc>
        <w:tc>
          <w:tcPr>
            <w:tcW w:w="6946" w:type="dxa"/>
          </w:tcPr>
          <w:p w14:paraId="12234BD2" w14:textId="77777777" w:rsidR="00925761" w:rsidRPr="00925761" w:rsidRDefault="00925761" w:rsidP="00925761">
            <w:pPr>
              <w:pStyle w:val="TableText"/>
              <w:rPr>
                <w:lang w:val="ru-RU"/>
              </w:rPr>
            </w:pPr>
            <w:r w:rsidRPr="00925761">
              <w:rPr>
                <w:lang w:val="ru-RU"/>
              </w:rPr>
              <w:t>Обратная связь с группами и подведение итогов</w:t>
            </w:r>
          </w:p>
          <w:p w14:paraId="6EEE4B7F" w14:textId="6F20752D" w:rsidR="00B55ECA" w:rsidRPr="00925761" w:rsidRDefault="00925761" w:rsidP="00925761">
            <w:pPr>
              <w:pStyle w:val="TableText"/>
              <w:rPr>
                <w:i/>
                <w:iCs/>
                <w:lang w:val="ru-RU"/>
              </w:rPr>
            </w:pPr>
            <w:r w:rsidRPr="00925761">
              <w:rPr>
                <w:i/>
                <w:iCs/>
                <w:lang w:val="ru-RU"/>
              </w:rPr>
              <w:t>Ведущие: Джулиан Стэнли и Кристина Хемшемейер</w:t>
            </w:r>
          </w:p>
        </w:tc>
      </w:tr>
      <w:tr w:rsidR="00EA2DC3" w14:paraId="03F1CAAF" w14:textId="77777777" w:rsidTr="00EA2DC3">
        <w:tc>
          <w:tcPr>
            <w:tcW w:w="2410" w:type="dxa"/>
          </w:tcPr>
          <w:p w14:paraId="17909232" w14:textId="7A8E3BB4" w:rsidR="00EA2DC3" w:rsidRPr="00675B81" w:rsidRDefault="00EA2DC3" w:rsidP="00675B81">
            <w:pPr>
              <w:pStyle w:val="TableFirstColumn"/>
            </w:pPr>
            <w:r w:rsidRPr="00675B81">
              <w:t>1</w:t>
            </w:r>
            <w:r w:rsidR="00BB0513">
              <w:t>3.10</w:t>
            </w:r>
            <w:r w:rsidRPr="00675B81">
              <w:t xml:space="preserve"> - 13:15</w:t>
            </w:r>
          </w:p>
        </w:tc>
        <w:tc>
          <w:tcPr>
            <w:tcW w:w="6946" w:type="dxa"/>
          </w:tcPr>
          <w:p w14:paraId="2045502C" w14:textId="6F696997" w:rsidR="00EA2DC3" w:rsidRPr="00925761" w:rsidRDefault="00925761" w:rsidP="00030FBC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Завершение</w:t>
            </w:r>
          </w:p>
        </w:tc>
      </w:tr>
    </w:tbl>
    <w:p w14:paraId="3C002107" w14:textId="77777777" w:rsidR="00065D31" w:rsidRPr="00065D31" w:rsidRDefault="00065D31" w:rsidP="005C0892">
      <w:pPr>
        <w:pStyle w:val="BodyText"/>
      </w:pPr>
    </w:p>
    <w:sectPr w:rsidR="00065D31" w:rsidRPr="00065D31" w:rsidSect="002408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6F8A" w14:textId="77777777" w:rsidR="00D020FE" w:rsidRDefault="00D020FE" w:rsidP="00870E0B">
      <w:pPr>
        <w:spacing w:after="0" w:line="240" w:lineRule="auto"/>
      </w:pPr>
      <w:r>
        <w:separator/>
      </w:r>
    </w:p>
    <w:p w14:paraId="6338C4B7" w14:textId="77777777" w:rsidR="00D020FE" w:rsidRDefault="00D020FE"/>
  </w:endnote>
  <w:endnote w:type="continuationSeparator" w:id="0">
    <w:p w14:paraId="043875DB" w14:textId="77777777" w:rsidR="00D020FE" w:rsidRDefault="00D020FE" w:rsidP="00870E0B">
      <w:pPr>
        <w:spacing w:after="0" w:line="240" w:lineRule="auto"/>
      </w:pPr>
      <w:r>
        <w:continuationSeparator/>
      </w:r>
    </w:p>
    <w:p w14:paraId="050DFE3F" w14:textId="77777777" w:rsidR="00D020FE" w:rsidRDefault="00D020FE"/>
  </w:endnote>
  <w:endnote w:type="continuationNotice" w:id="1">
    <w:p w14:paraId="0967EA51" w14:textId="77777777" w:rsidR="00D020FE" w:rsidRDefault="00D020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1E55" w14:textId="77777777" w:rsidR="00E135A0" w:rsidRDefault="00E13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B55B" w14:textId="77777777" w:rsidR="00030FBC" w:rsidRDefault="00030FBC" w:rsidP="00030FBC">
    <w:pPr>
      <w:pStyle w:val="Footer"/>
    </w:pPr>
  </w:p>
  <w:p w14:paraId="21AE5833" w14:textId="77777777" w:rsidR="00030FBC" w:rsidRDefault="00030FBC" w:rsidP="00030FBC">
    <w:pPr>
      <w:pStyle w:val="Footer"/>
    </w:pPr>
  </w:p>
  <w:p w14:paraId="387A64FC" w14:textId="35D6075D" w:rsidR="00030FBC" w:rsidRPr="00B71FF5" w:rsidRDefault="00030FBC" w:rsidP="00030FBC">
    <w:pPr>
      <w:pStyle w:val="Footerwithline"/>
      <w:rPr>
        <w:lang w:val="ru-RU"/>
      </w:rPr>
    </w:pPr>
    <w:r>
      <w:ptab w:relativeTo="margin" w:alignment="right" w:leader="none"/>
    </w:r>
    <w:r w:rsidR="00B71FF5">
      <w:fldChar w:fldCharType="begin"/>
    </w:r>
    <w:r w:rsidR="00B71FF5" w:rsidRPr="00B71FF5">
      <w:rPr>
        <w:lang w:val="ru-RU"/>
      </w:rPr>
      <w:instrText xml:space="preserve"> </w:instrText>
    </w:r>
    <w:r w:rsidR="00B71FF5">
      <w:instrText>STYLEREF</w:instrText>
    </w:r>
    <w:r w:rsidR="00B71FF5" w:rsidRPr="00B71FF5">
      <w:rPr>
        <w:lang w:val="ru-RU"/>
      </w:rPr>
      <w:instrText xml:space="preserve">  "</w:instrText>
    </w:r>
    <w:r w:rsidR="00B71FF5">
      <w:instrText>Agenda</w:instrText>
    </w:r>
    <w:r w:rsidR="00B71FF5" w:rsidRPr="00B71FF5">
      <w:rPr>
        <w:lang w:val="ru-RU"/>
      </w:rPr>
      <w:instrText xml:space="preserve"> </w:instrText>
    </w:r>
    <w:r w:rsidR="00B71FF5">
      <w:instrText>Title</w:instrText>
    </w:r>
    <w:r w:rsidR="00B71FF5" w:rsidRPr="00B71FF5">
      <w:rPr>
        <w:lang w:val="ru-RU"/>
      </w:rPr>
      <w:instrText xml:space="preserve">" </w:instrText>
    </w:r>
    <w:r w:rsidR="00B71FF5">
      <w:fldChar w:fldCharType="separate"/>
    </w:r>
    <w:r w:rsidR="00B71FF5">
      <w:rPr>
        <w:noProof/>
        <w:lang w:val="ru-RU"/>
      </w:rPr>
      <w:t>ОТ ПОТРЕБНОСТЕЙ В ОБУЧЕНИИ К ПРЕДОСТАВЛЕНИЮ ОБУЧЕНИЯ</w:t>
    </w:r>
    <w:r w:rsidR="00B71FF5">
      <w:rPr>
        <w:noProof/>
      </w:rPr>
      <w:fldChar w:fldCharType="end"/>
    </w:r>
    <w:r w:rsidRPr="00B71FF5">
      <w:rPr>
        <w:lang w:val="ru-RU"/>
      </w:rPr>
      <w:t xml:space="preserve">   </w:t>
    </w:r>
    <w:r w:rsidR="00EB085E" w:rsidRPr="00B71FF5">
      <w:rPr>
        <w:lang w:val="ru-RU"/>
      </w:rPr>
      <w:t xml:space="preserve">| </w:t>
    </w:r>
    <w:r w:rsidRPr="00B71FF5">
      <w:rPr>
        <w:lang w:val="ru-RU"/>
      </w:rPr>
      <w:t xml:space="preserve">  </w:t>
    </w:r>
    <w:r>
      <w:fldChar w:fldCharType="begin"/>
    </w:r>
    <w:r w:rsidRPr="00B71FF5">
      <w:rPr>
        <w:lang w:val="ru-RU"/>
      </w:rPr>
      <w:instrText xml:space="preserve"> </w:instrText>
    </w:r>
    <w:r>
      <w:instrText>PAGE</w:instrText>
    </w:r>
    <w:r w:rsidRPr="00B71FF5">
      <w:rPr>
        <w:lang w:val="ru-RU"/>
      </w:rPr>
      <w:instrText xml:space="preserve">  \# "00" </w:instrText>
    </w:r>
    <w:r>
      <w:fldChar w:fldCharType="separate"/>
    </w:r>
    <w:r w:rsidRPr="00B71FF5">
      <w:rPr>
        <w:lang w:val="ru-RU"/>
      </w:rPr>
      <w:t>01</w:t>
    </w:r>
    <w:r>
      <w:fldChar w:fldCharType="end"/>
    </w:r>
  </w:p>
  <w:p w14:paraId="4A80E3D3" w14:textId="77777777" w:rsidR="00FB1500" w:rsidRPr="00B71FF5" w:rsidRDefault="00FB1500">
    <w:pPr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716F" w14:textId="77777777" w:rsidR="00240839" w:rsidRDefault="00240839" w:rsidP="00240839">
    <w:pPr>
      <w:pStyle w:val="Footer"/>
    </w:pPr>
  </w:p>
  <w:p w14:paraId="5D48A556" w14:textId="77777777" w:rsidR="00240839" w:rsidRDefault="00240839" w:rsidP="00240839">
    <w:pPr>
      <w:pStyle w:val="Footer"/>
    </w:pPr>
  </w:p>
  <w:p w14:paraId="46FBB14E" w14:textId="7A756A87" w:rsidR="00636F0B" w:rsidRPr="00B71FF5" w:rsidRDefault="00636F0B" w:rsidP="00240839">
    <w:pPr>
      <w:pStyle w:val="Footerwithline"/>
      <w:rPr>
        <w:lang w:val="ru-RU"/>
      </w:rPr>
    </w:pPr>
    <w:r>
      <w:ptab w:relativeTo="margin" w:alignment="right" w:leader="none"/>
    </w:r>
    <w:r w:rsidR="00B71FF5">
      <w:fldChar w:fldCharType="begin"/>
    </w:r>
    <w:r w:rsidR="00B71FF5" w:rsidRPr="00B71FF5">
      <w:rPr>
        <w:lang w:val="ru-RU"/>
      </w:rPr>
      <w:instrText xml:space="preserve"> </w:instrText>
    </w:r>
    <w:r w:rsidR="00B71FF5">
      <w:instrText>STYLEREF</w:instrText>
    </w:r>
    <w:r w:rsidR="00B71FF5" w:rsidRPr="00B71FF5">
      <w:rPr>
        <w:lang w:val="ru-RU"/>
      </w:rPr>
      <w:instrText xml:space="preserve">  "</w:instrText>
    </w:r>
    <w:r w:rsidR="00B71FF5">
      <w:instrText>Agenda</w:instrText>
    </w:r>
    <w:r w:rsidR="00B71FF5" w:rsidRPr="00B71FF5">
      <w:rPr>
        <w:lang w:val="ru-RU"/>
      </w:rPr>
      <w:instrText xml:space="preserve"> </w:instrText>
    </w:r>
    <w:r w:rsidR="00B71FF5">
      <w:instrText>Title</w:instrText>
    </w:r>
    <w:r w:rsidR="00B71FF5" w:rsidRPr="00B71FF5">
      <w:rPr>
        <w:lang w:val="ru-RU"/>
      </w:rPr>
      <w:instrText xml:space="preserve">" </w:instrText>
    </w:r>
    <w:r w:rsidR="00B71FF5">
      <w:fldChar w:fldCharType="separate"/>
    </w:r>
    <w:r w:rsidR="00B71FF5">
      <w:rPr>
        <w:noProof/>
        <w:lang w:val="ru-RU"/>
      </w:rPr>
      <w:t>ОТ ПОТРЕБНОСТЕЙ В ОБУЧЕНИИ К ПРЕДОСТАВЛЕНИЮ ОБУЧЕНИЯ</w:t>
    </w:r>
    <w:r w:rsidR="00B71FF5">
      <w:rPr>
        <w:noProof/>
      </w:rPr>
      <w:fldChar w:fldCharType="end"/>
    </w:r>
    <w:r w:rsidRPr="00B71FF5">
      <w:rPr>
        <w:lang w:val="ru-RU"/>
      </w:rPr>
      <w:t xml:space="preserve">   </w:t>
    </w:r>
    <w:r w:rsidR="00EB085E" w:rsidRPr="00B71FF5">
      <w:rPr>
        <w:lang w:val="ru-RU"/>
      </w:rPr>
      <w:t xml:space="preserve">| </w:t>
    </w:r>
    <w:r w:rsidRPr="00B71FF5">
      <w:rPr>
        <w:lang w:val="ru-RU"/>
      </w:rPr>
      <w:t xml:space="preserve">  </w:t>
    </w:r>
    <w:r>
      <w:fldChar w:fldCharType="begin"/>
    </w:r>
    <w:r w:rsidRPr="00B71FF5">
      <w:rPr>
        <w:lang w:val="ru-RU"/>
      </w:rPr>
      <w:instrText xml:space="preserve"> </w:instrText>
    </w:r>
    <w:r>
      <w:instrText>PAGE</w:instrText>
    </w:r>
    <w:r w:rsidRPr="00B71FF5">
      <w:rPr>
        <w:lang w:val="ru-RU"/>
      </w:rPr>
      <w:instrText xml:space="preserve">  \# "00" </w:instrText>
    </w:r>
    <w:r>
      <w:fldChar w:fldCharType="separate"/>
    </w:r>
    <w:r w:rsidRPr="00B71FF5">
      <w:rPr>
        <w:noProof/>
        <w:lang w:val="ru-RU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35D4" w14:textId="77777777" w:rsidR="00D020FE" w:rsidRDefault="00D020FE" w:rsidP="00870E0B">
      <w:pPr>
        <w:spacing w:after="0" w:line="240" w:lineRule="auto"/>
      </w:pPr>
      <w:r>
        <w:separator/>
      </w:r>
    </w:p>
    <w:p w14:paraId="568A00F9" w14:textId="77777777" w:rsidR="00D020FE" w:rsidRDefault="00D020FE"/>
  </w:footnote>
  <w:footnote w:type="continuationSeparator" w:id="0">
    <w:p w14:paraId="4354B25E" w14:textId="77777777" w:rsidR="00D020FE" w:rsidRDefault="00D020FE" w:rsidP="00870E0B">
      <w:pPr>
        <w:spacing w:after="0" w:line="240" w:lineRule="auto"/>
      </w:pPr>
      <w:r>
        <w:continuationSeparator/>
      </w:r>
    </w:p>
    <w:p w14:paraId="234B9665" w14:textId="77777777" w:rsidR="00D020FE" w:rsidRDefault="00D020FE"/>
  </w:footnote>
  <w:footnote w:type="continuationNotice" w:id="1">
    <w:p w14:paraId="046F62C5" w14:textId="77777777" w:rsidR="00D020FE" w:rsidRDefault="00D020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410C" w14:textId="77777777" w:rsidR="00E135A0" w:rsidRDefault="00E13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4728" w14:textId="469980AD" w:rsidR="009E0777" w:rsidRDefault="00AF33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F470195" wp14:editId="41B913CE">
              <wp:simplePos x="0" y="0"/>
              <wp:positionH relativeFrom="margin">
                <wp:posOffset>3943350</wp:posOffset>
              </wp:positionH>
              <wp:positionV relativeFrom="paragraph">
                <wp:posOffset>64135</wp:posOffset>
              </wp:positionV>
              <wp:extent cx="2076450" cy="7512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751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2ABC1C" w14:textId="514FF1A3" w:rsidR="00B715A0" w:rsidRDefault="00E135A0" w:rsidP="00B715A0">
                          <w:pPr>
                            <w:jc w:val="right"/>
                          </w:pPr>
                          <w:bookmarkStart w:id="1" w:name="_Hlk129256811"/>
                          <w:bookmarkEnd w:id="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F5DF99" wp14:editId="518DA7B0">
                                <wp:extent cx="954000" cy="201600"/>
                                <wp:effectExtent l="0" t="0" r="0" b="8255"/>
                                <wp:docPr id="6" name="Picture 6" descr="Graphical user interface,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 descr="Graphical user interface,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4000" cy="20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701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0.5pt;margin-top:5.05pt;width:163.5pt;height:59.1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" filled="f" stroked="f" strokeweight=".5pt">
              <v:textbox>
                <w:txbxContent>
                  <w:p w14:paraId="7C2ABC1C" w14:textId="514FF1A3" w:rsidR="00B715A0" w:rsidRDefault="00E135A0" w:rsidP="00B715A0">
                    <w:pPr>
                      <w:jc w:val="right"/>
                    </w:pPr>
                    <w:bookmarkStart w:id="3" w:name="_Hlk129256811"/>
                    <w:bookmarkEnd w:id="3"/>
                    <w:r>
                      <w:rPr>
                        <w:noProof/>
                      </w:rPr>
                      <w:drawing>
                        <wp:inline distT="0" distB="0" distL="0" distR="0" wp14:anchorId="02F5DF99" wp14:editId="518DA7B0">
                          <wp:extent cx="954000" cy="201600"/>
                          <wp:effectExtent l="0" t="0" r="0" b="8255"/>
                          <wp:docPr id="6" name="Picture 6" descr="Graphical user interface,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 descr="Graphical user interface,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4000" cy="20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5A0">
      <w:rPr>
        <w:noProof/>
      </w:rPr>
      <w:drawing>
        <wp:anchor distT="0" distB="0" distL="114300" distR="114300" simplePos="0" relativeHeight="251658247" behindDoc="1" locked="0" layoutInCell="1" allowOverlap="1" wp14:anchorId="78C195CA" wp14:editId="07F830BA">
          <wp:simplePos x="0" y="0"/>
          <wp:positionH relativeFrom="column">
            <wp:posOffset>2366645</wp:posOffset>
          </wp:positionH>
          <wp:positionV relativeFrom="paragraph">
            <wp:posOffset>12700</wp:posOffset>
          </wp:positionV>
          <wp:extent cx="647764" cy="366042"/>
          <wp:effectExtent l="0" t="0" r="0" b="0"/>
          <wp:wrapTight wrapText="bothSides">
            <wp:wrapPolygon edited="0">
              <wp:start x="12071" y="0"/>
              <wp:lineTo x="0" y="6750"/>
              <wp:lineTo x="0" y="18000"/>
              <wp:lineTo x="635" y="20250"/>
              <wp:lineTo x="19694" y="20250"/>
              <wp:lineTo x="20965" y="16875"/>
              <wp:lineTo x="20965" y="3375"/>
              <wp:lineTo x="15882" y="0"/>
              <wp:lineTo x="12071" y="0"/>
            </wp:wrapPolygon>
          </wp:wrapTight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64" cy="36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15A0" w:rsidRPr="00240839">
      <w:rPr>
        <w:noProof/>
      </w:rPr>
      <w:drawing>
        <wp:anchor distT="0" distB="0" distL="114300" distR="114300" simplePos="0" relativeHeight="251658244" behindDoc="0" locked="1" layoutInCell="1" allowOverlap="1" wp14:anchorId="37EC7D44" wp14:editId="66527F3D">
          <wp:simplePos x="0" y="0"/>
          <wp:positionH relativeFrom="margin">
            <wp:posOffset>-295275</wp:posOffset>
          </wp:positionH>
          <wp:positionV relativeFrom="page">
            <wp:posOffset>276225</wp:posOffset>
          </wp:positionV>
          <wp:extent cx="828675" cy="669925"/>
          <wp:effectExtent l="0" t="0" r="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4C66" w14:textId="0647D9F4" w:rsidR="005C0892" w:rsidRPr="00240839" w:rsidRDefault="00B550F7" w:rsidP="00240839">
    <w:pPr>
      <w:pStyle w:val="Head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4F1F6EEE" wp14:editId="48D0980E">
          <wp:simplePos x="0" y="0"/>
          <wp:positionH relativeFrom="column">
            <wp:posOffset>2113280</wp:posOffset>
          </wp:positionH>
          <wp:positionV relativeFrom="paragraph">
            <wp:posOffset>10160</wp:posOffset>
          </wp:positionV>
          <wp:extent cx="1062990" cy="599440"/>
          <wp:effectExtent l="0" t="0" r="3810" b="0"/>
          <wp:wrapTight wrapText="bothSides">
            <wp:wrapPolygon edited="0">
              <wp:start x="13161" y="0"/>
              <wp:lineTo x="7742" y="2746"/>
              <wp:lineTo x="1935" y="8924"/>
              <wp:lineTo x="0" y="15102"/>
              <wp:lineTo x="0" y="17161"/>
              <wp:lineTo x="1548" y="20593"/>
              <wp:lineTo x="18194" y="20593"/>
              <wp:lineTo x="21290" y="18534"/>
              <wp:lineTo x="21290" y="4805"/>
              <wp:lineTo x="15097" y="0"/>
              <wp:lineTo x="13161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2F5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68E3B2B" wp14:editId="1E63D31B">
              <wp:simplePos x="0" y="0"/>
              <wp:positionH relativeFrom="page">
                <wp:posOffset>5019675</wp:posOffset>
              </wp:positionH>
              <wp:positionV relativeFrom="paragraph">
                <wp:posOffset>45085</wp:posOffset>
              </wp:positionV>
              <wp:extent cx="2481580" cy="67119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1580" cy="671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8EEC5C" w14:textId="77777777" w:rsidR="009E0777" w:rsidRDefault="009E0777" w:rsidP="009E0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5CDA8C" wp14:editId="231F39F1">
                                <wp:extent cx="2028022" cy="424930"/>
                                <wp:effectExtent l="0" t="0" r="0" b="0"/>
                                <wp:docPr id="2" name="Picture 2" descr="Graphical user interface,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 descr="Graphical user interface,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0339" cy="4358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E3B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95.25pt;margin-top:3.55pt;width:195.4pt;height:52.8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" filled="f" stroked="f" strokeweight=".5pt">
              <v:textbox>
                <w:txbxContent>
                  <w:p w14:paraId="768EEC5C" w14:textId="77777777" w:rsidR="009E0777" w:rsidRDefault="009E0777" w:rsidP="009E0777">
                    <w:r>
                      <w:rPr>
                        <w:noProof/>
                      </w:rPr>
                      <w:drawing>
                        <wp:inline distT="0" distB="0" distL="0" distR="0" wp14:anchorId="1C5CDA8C" wp14:editId="231F39F1">
                          <wp:extent cx="2028022" cy="424930"/>
                          <wp:effectExtent l="0" t="0" r="0" b="0"/>
                          <wp:docPr id="2" name="Picture 2" descr="Graphical user interface,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 descr="Graphical user interface, text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0339" cy="4358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166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F08CD3C" wp14:editId="4E87A398">
              <wp:simplePos x="0" y="0"/>
              <wp:positionH relativeFrom="margin">
                <wp:posOffset>1436370</wp:posOffset>
              </wp:positionH>
              <wp:positionV relativeFrom="paragraph">
                <wp:posOffset>-107315</wp:posOffset>
              </wp:positionV>
              <wp:extent cx="2486025" cy="8997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899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C91113" w14:textId="7F47548C" w:rsidR="009E0777" w:rsidRDefault="00FE5F1E" w:rsidP="00292FE7">
                          <w:pPr>
                            <w:jc w:val="center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08CD3C" id="Text Box 3" o:spid="_x0000_s1028" type="#_x0000_t202" style="position:absolute;margin-left:113.1pt;margin-top:-8.45pt;width:195.75pt;height:70.85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" filled="f" stroked="f" strokeweight=".5pt">
              <v:textbox>
                <w:txbxContent>
                  <w:p w14:paraId="68C91113" w14:textId="7F47548C" w:rsidR="009E0777" w:rsidRDefault="00FE5F1E" w:rsidP="00292FE7">
                    <w:pPr>
                      <w:jc w:val="center"/>
                    </w:pPr>
                    <w: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6F0B" w:rsidRPr="00240839">
      <w:rPr>
        <w:noProof/>
      </w:rPr>
      <w:drawing>
        <wp:anchor distT="0" distB="0" distL="114300" distR="114300" simplePos="0" relativeHeight="251658241" behindDoc="0" locked="1" layoutInCell="1" allowOverlap="1" wp14:anchorId="713D5EEF" wp14:editId="658CFEEC">
          <wp:simplePos x="0" y="0"/>
          <wp:positionH relativeFrom="page">
            <wp:posOffset>288290</wp:posOffset>
          </wp:positionH>
          <wp:positionV relativeFrom="page">
            <wp:posOffset>194310</wp:posOffset>
          </wp:positionV>
          <wp:extent cx="1357200" cy="1098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gLogoET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892" w:rsidRPr="00240839">
      <w:rPr>
        <w:noProof/>
      </w:rPr>
      <w:drawing>
        <wp:anchor distT="0" distB="0" distL="114300" distR="114300" simplePos="0" relativeHeight="251658240" behindDoc="1" locked="1" layoutInCell="1" allowOverlap="1" wp14:anchorId="151C9104" wp14:editId="2051F8F5">
          <wp:simplePos x="0" y="0"/>
          <wp:positionH relativeFrom="page">
            <wp:posOffset>0</wp:posOffset>
          </wp:positionH>
          <wp:positionV relativeFrom="page">
            <wp:posOffset>-9525</wp:posOffset>
          </wp:positionV>
          <wp:extent cx="7559675" cy="10699115"/>
          <wp:effectExtent l="0" t="0" r="317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gStar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B95D5" w14:textId="250DCD07" w:rsidR="00870E0B" w:rsidRPr="00240839" w:rsidRDefault="00870E0B" w:rsidP="00240839">
    <w:pPr>
      <w:pStyle w:val="Header"/>
    </w:pPr>
  </w:p>
  <w:p w14:paraId="4ADFEFBC" w14:textId="1D84AF5A" w:rsidR="00870E0B" w:rsidRPr="00240839" w:rsidRDefault="00870E0B" w:rsidP="00240839">
    <w:pPr>
      <w:pStyle w:val="Header"/>
    </w:pPr>
  </w:p>
  <w:p w14:paraId="0BFCD398" w14:textId="43730AF0" w:rsidR="005005C0" w:rsidRPr="00240839" w:rsidRDefault="005005C0" w:rsidP="00240839">
    <w:pPr>
      <w:pStyle w:val="Header"/>
    </w:pPr>
  </w:p>
  <w:p w14:paraId="7D4E2EF4" w14:textId="2BB4AE4C" w:rsidR="005005C0" w:rsidRDefault="005005C0" w:rsidP="00240839">
    <w:pPr>
      <w:pStyle w:val="Header"/>
    </w:pPr>
  </w:p>
  <w:p w14:paraId="3B6C4472" w14:textId="1CAD6992" w:rsidR="00A15E42" w:rsidRDefault="00A15E42" w:rsidP="00240839">
    <w:pPr>
      <w:pStyle w:val="Header"/>
    </w:pPr>
  </w:p>
  <w:p w14:paraId="438AA25B" w14:textId="5221BF54" w:rsidR="00A15E42" w:rsidRPr="00A15E42" w:rsidRDefault="00A15E42" w:rsidP="00240839">
    <w:pPr>
      <w:pStyle w:val="Header"/>
      <w:rPr>
        <w:sz w:val="17"/>
        <w:szCs w:val="17"/>
      </w:rPr>
    </w:pPr>
  </w:p>
  <w:p w14:paraId="388347D6" w14:textId="4D0AB2C8" w:rsidR="00FB1500" w:rsidRDefault="00FB15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0E46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1625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5B2595C"/>
    <w:lvl w:ilvl="0">
      <w:start w:val="1"/>
      <w:numFmt w:val="bullet"/>
      <w:lvlText w:val="-"/>
      <w:lvlJc w:val="left"/>
      <w:pPr>
        <w:ind w:left="926" w:hanging="360"/>
      </w:pPr>
      <w:rPr>
        <w:rFonts w:ascii="Arial" w:hAnsi="Arial" w:hint="default"/>
        <w:color w:val="D6DCE4" w:themeColor="background2"/>
      </w:rPr>
    </w:lvl>
  </w:abstractNum>
  <w:abstractNum w:abstractNumId="3" w15:restartNumberingAfterBreak="0">
    <w:nsid w:val="FFFFFF83"/>
    <w:multiLevelType w:val="singleLevel"/>
    <w:tmpl w:val="ED7A0142"/>
    <w:lvl w:ilvl="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D6DCE4" w:themeColor="background2"/>
      </w:rPr>
    </w:lvl>
  </w:abstractNum>
  <w:abstractNum w:abstractNumId="4" w15:restartNumberingAfterBreak="0">
    <w:nsid w:val="0D1E79EA"/>
    <w:multiLevelType w:val="multilevel"/>
    <w:tmpl w:val="97CCFDB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0092BB" w:themeColor="text2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  <w:color w:val="45556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C9C07B9"/>
    <w:multiLevelType w:val="multilevel"/>
    <w:tmpl w:val="E86E8174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  <w:color w:val="0092BB" w:themeColor="text2"/>
        <w:sz w:val="24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45556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  <w:color w:val="D6DCE4" w:themeColor="background2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3DC20EEB"/>
    <w:multiLevelType w:val="hybridMultilevel"/>
    <w:tmpl w:val="F9BE883A"/>
    <w:lvl w:ilvl="0" w:tplc="4B08C7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304678">
    <w:abstractNumId w:val="5"/>
  </w:num>
  <w:num w:numId="2" w16cid:durableId="78134957">
    <w:abstractNumId w:val="4"/>
  </w:num>
  <w:num w:numId="3" w16cid:durableId="557519244">
    <w:abstractNumId w:val="3"/>
  </w:num>
  <w:num w:numId="4" w16cid:durableId="1134639232">
    <w:abstractNumId w:val="2"/>
  </w:num>
  <w:num w:numId="5" w16cid:durableId="144014655">
    <w:abstractNumId w:val="1"/>
  </w:num>
  <w:num w:numId="6" w16cid:durableId="928462359">
    <w:abstractNumId w:val="0"/>
  </w:num>
  <w:num w:numId="7" w16cid:durableId="1947151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9503286">
    <w:abstractNumId w:val="5"/>
  </w:num>
  <w:num w:numId="9" w16cid:durableId="1436633217">
    <w:abstractNumId w:val="5"/>
  </w:num>
  <w:num w:numId="10" w16cid:durableId="1643346939">
    <w:abstractNumId w:val="4"/>
  </w:num>
  <w:num w:numId="11" w16cid:durableId="689841407">
    <w:abstractNumId w:val="4"/>
  </w:num>
  <w:num w:numId="12" w16cid:durableId="1483505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77"/>
    <w:rsid w:val="00001788"/>
    <w:rsid w:val="000064FD"/>
    <w:rsid w:val="00030FBC"/>
    <w:rsid w:val="00031773"/>
    <w:rsid w:val="0005598C"/>
    <w:rsid w:val="00065D31"/>
    <w:rsid w:val="000876ED"/>
    <w:rsid w:val="00093380"/>
    <w:rsid w:val="000A392A"/>
    <w:rsid w:val="000B1280"/>
    <w:rsid w:val="000D1E04"/>
    <w:rsid w:val="000D6A50"/>
    <w:rsid w:val="00142A07"/>
    <w:rsid w:val="00147F42"/>
    <w:rsid w:val="00151DCC"/>
    <w:rsid w:val="00176904"/>
    <w:rsid w:val="001D0F00"/>
    <w:rsid w:val="001D483D"/>
    <w:rsid w:val="001E4327"/>
    <w:rsid w:val="00240839"/>
    <w:rsid w:val="00261D90"/>
    <w:rsid w:val="00264ECB"/>
    <w:rsid w:val="00275584"/>
    <w:rsid w:val="00292FE7"/>
    <w:rsid w:val="002A090D"/>
    <w:rsid w:val="002B2A69"/>
    <w:rsid w:val="002B5498"/>
    <w:rsid w:val="002F5832"/>
    <w:rsid w:val="003002BF"/>
    <w:rsid w:val="00312630"/>
    <w:rsid w:val="00325A1E"/>
    <w:rsid w:val="00331972"/>
    <w:rsid w:val="003C4391"/>
    <w:rsid w:val="003E1609"/>
    <w:rsid w:val="003F2F5C"/>
    <w:rsid w:val="004051F8"/>
    <w:rsid w:val="00416CB9"/>
    <w:rsid w:val="0042251C"/>
    <w:rsid w:val="0045117F"/>
    <w:rsid w:val="004663B1"/>
    <w:rsid w:val="00477F19"/>
    <w:rsid w:val="004839E3"/>
    <w:rsid w:val="004B3AA7"/>
    <w:rsid w:val="004E30AA"/>
    <w:rsid w:val="005005C0"/>
    <w:rsid w:val="00530F27"/>
    <w:rsid w:val="00533E29"/>
    <w:rsid w:val="00535119"/>
    <w:rsid w:val="005641AC"/>
    <w:rsid w:val="00565338"/>
    <w:rsid w:val="00576010"/>
    <w:rsid w:val="00585C59"/>
    <w:rsid w:val="005B1EDA"/>
    <w:rsid w:val="005C0892"/>
    <w:rsid w:val="005C153E"/>
    <w:rsid w:val="005E2BEE"/>
    <w:rsid w:val="005F4AF5"/>
    <w:rsid w:val="00611E3C"/>
    <w:rsid w:val="00636F0B"/>
    <w:rsid w:val="00647F13"/>
    <w:rsid w:val="00654506"/>
    <w:rsid w:val="00661D37"/>
    <w:rsid w:val="00675B81"/>
    <w:rsid w:val="006A4AA3"/>
    <w:rsid w:val="006B6AFD"/>
    <w:rsid w:val="006D34AD"/>
    <w:rsid w:val="006F4980"/>
    <w:rsid w:val="00701834"/>
    <w:rsid w:val="00725F97"/>
    <w:rsid w:val="00733324"/>
    <w:rsid w:val="00744FC4"/>
    <w:rsid w:val="00797061"/>
    <w:rsid w:val="007976FA"/>
    <w:rsid w:val="007B50B6"/>
    <w:rsid w:val="007C1030"/>
    <w:rsid w:val="007D73C2"/>
    <w:rsid w:val="007E02D3"/>
    <w:rsid w:val="007E5EB8"/>
    <w:rsid w:val="007E73F4"/>
    <w:rsid w:val="00802873"/>
    <w:rsid w:val="00850096"/>
    <w:rsid w:val="00870E0B"/>
    <w:rsid w:val="00876365"/>
    <w:rsid w:val="008767CF"/>
    <w:rsid w:val="008F087C"/>
    <w:rsid w:val="00916C58"/>
    <w:rsid w:val="00925761"/>
    <w:rsid w:val="00956BB0"/>
    <w:rsid w:val="00976B0F"/>
    <w:rsid w:val="00987BC6"/>
    <w:rsid w:val="009A29B5"/>
    <w:rsid w:val="009D206E"/>
    <w:rsid w:val="009D449A"/>
    <w:rsid w:val="009E0777"/>
    <w:rsid w:val="009F4015"/>
    <w:rsid w:val="00A062B1"/>
    <w:rsid w:val="00A11099"/>
    <w:rsid w:val="00A15E42"/>
    <w:rsid w:val="00A26490"/>
    <w:rsid w:val="00A33A8B"/>
    <w:rsid w:val="00A36061"/>
    <w:rsid w:val="00A36CB1"/>
    <w:rsid w:val="00A71074"/>
    <w:rsid w:val="00A81560"/>
    <w:rsid w:val="00A81666"/>
    <w:rsid w:val="00A91C0A"/>
    <w:rsid w:val="00A94634"/>
    <w:rsid w:val="00AA1943"/>
    <w:rsid w:val="00AB7AE5"/>
    <w:rsid w:val="00AC5C66"/>
    <w:rsid w:val="00AD2EB5"/>
    <w:rsid w:val="00AF153C"/>
    <w:rsid w:val="00AF3350"/>
    <w:rsid w:val="00AF6E67"/>
    <w:rsid w:val="00B00A95"/>
    <w:rsid w:val="00B019A2"/>
    <w:rsid w:val="00B0568F"/>
    <w:rsid w:val="00B449EA"/>
    <w:rsid w:val="00B550F7"/>
    <w:rsid w:val="00B55ECA"/>
    <w:rsid w:val="00B715A0"/>
    <w:rsid w:val="00B71FF5"/>
    <w:rsid w:val="00B81B37"/>
    <w:rsid w:val="00BA47FA"/>
    <w:rsid w:val="00BB0513"/>
    <w:rsid w:val="00BD63F6"/>
    <w:rsid w:val="00C4170B"/>
    <w:rsid w:val="00C51791"/>
    <w:rsid w:val="00C870F0"/>
    <w:rsid w:val="00CB0F23"/>
    <w:rsid w:val="00CD7155"/>
    <w:rsid w:val="00CF3C90"/>
    <w:rsid w:val="00D020FE"/>
    <w:rsid w:val="00D261D2"/>
    <w:rsid w:val="00D33507"/>
    <w:rsid w:val="00D53331"/>
    <w:rsid w:val="00D61B57"/>
    <w:rsid w:val="00D638CB"/>
    <w:rsid w:val="00D63B34"/>
    <w:rsid w:val="00D7429C"/>
    <w:rsid w:val="00D75C12"/>
    <w:rsid w:val="00D92635"/>
    <w:rsid w:val="00D94BA4"/>
    <w:rsid w:val="00DF4B46"/>
    <w:rsid w:val="00E135A0"/>
    <w:rsid w:val="00E41443"/>
    <w:rsid w:val="00E51122"/>
    <w:rsid w:val="00E62E31"/>
    <w:rsid w:val="00EA2DC3"/>
    <w:rsid w:val="00EA7B1E"/>
    <w:rsid w:val="00EB085E"/>
    <w:rsid w:val="00EB7715"/>
    <w:rsid w:val="00EC0A8F"/>
    <w:rsid w:val="00EF1753"/>
    <w:rsid w:val="00F02C36"/>
    <w:rsid w:val="00F0374A"/>
    <w:rsid w:val="00F70916"/>
    <w:rsid w:val="00F72341"/>
    <w:rsid w:val="00F73365"/>
    <w:rsid w:val="00F737D3"/>
    <w:rsid w:val="00F75D35"/>
    <w:rsid w:val="00F77FB4"/>
    <w:rsid w:val="00F83642"/>
    <w:rsid w:val="00FA3D50"/>
    <w:rsid w:val="00FB1500"/>
    <w:rsid w:val="00FE2444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2F43B"/>
  <w15:docId w15:val="{FC858A67-714B-4CB8-8B70-724A26BF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38" w:qFormat="1"/>
    <w:lsdException w:name="heading 6" w:semiHidden="1" w:uiPriority="38" w:qFormat="1"/>
    <w:lsdException w:name="heading 7" w:semiHidden="1" w:uiPriority="38" w:qFormat="1"/>
    <w:lsdException w:name="heading 8" w:semiHidden="1" w:uiPriority="38" w:qFormat="1"/>
    <w:lsdException w:name="heading 9" w:semiHidden="1" w:uiPriority="3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20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uiPriority="10" w:qFormat="1"/>
    <w:lsdException w:name="List Bullet 4" w:semiHidden="1" w:unhideWhenUsed="1"/>
    <w:lsdException w:name="List Bullet 5" w:semiHidden="1" w:unhideWhenUsed="1"/>
    <w:lsdException w:name="List Number 2" w:uiPriority="11" w:qFormat="1"/>
    <w:lsdException w:name="List Number 3" w:uiPriority="11" w:qFormat="1"/>
    <w:lsdException w:name="List Number 4" w:semiHidden="1" w:unhideWhenUsed="1"/>
    <w:lsdException w:name="List Number 5" w:semiHidden="1" w:unhideWhenUsed="1"/>
    <w:lsdException w:name="Title" w:semiHidden="1" w:uiPriority="3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37" w:qFormat="1"/>
    <w:lsdException w:name="Emphasis" w:semiHidden="1" w:uiPriority="3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6" w:qFormat="1"/>
    <w:lsdException w:name="Quote" w:semiHidden="1" w:uiPriority="37" w:qFormat="1"/>
    <w:lsdException w:name="Intense Quote" w:semiHidden="1" w:uiPriority="3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qFormat="1"/>
    <w:lsdException w:name="Intense Emphasis" w:semiHidden="1" w:uiPriority="37" w:qFormat="1"/>
    <w:lsdException w:name="Subtle Reference" w:semiHidden="1" w:uiPriority="37" w:qFormat="1"/>
    <w:lsdException w:name="Intense Reference" w:semiHidden="1" w:uiPriority="37" w:qFormat="1"/>
    <w:lsdException w:name="Book Title" w:semiHidden="1" w:uiPriority="37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7C1030"/>
    <w:rPr>
      <w:sz w:val="20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611E3C"/>
    <w:pPr>
      <w:pageBreakBefore/>
      <w:spacing w:after="400"/>
      <w:outlineLvl w:val="0"/>
    </w:pPr>
    <w:rPr>
      <w:b/>
      <w:bCs/>
      <w:color w:val="0092BB" w:themeColor="text2"/>
      <w:sz w:val="36"/>
      <w:szCs w:val="6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611E3C"/>
    <w:pPr>
      <w:spacing w:before="360" w:after="240"/>
      <w:outlineLvl w:val="1"/>
    </w:pPr>
    <w:rPr>
      <w:b/>
      <w:bCs/>
      <w:color w:val="0092BB" w:themeColor="text2"/>
      <w:sz w:val="28"/>
      <w:szCs w:val="36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D61B57"/>
    <w:pPr>
      <w:spacing w:before="240"/>
      <w:outlineLvl w:val="2"/>
    </w:pPr>
    <w:rPr>
      <w:b/>
      <w:bCs/>
      <w:color w:val="0092BB" w:themeColor="text2"/>
      <w:sz w:val="23"/>
      <w:szCs w:val="23"/>
      <w:lang w:val="fr-FR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D61B57"/>
    <w:pPr>
      <w:spacing w:before="240" w:after="60"/>
      <w:outlineLvl w:val="3"/>
    </w:pPr>
    <w:rPr>
      <w:b/>
      <w:bCs/>
      <w:color w:val="0092BB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E3C"/>
    <w:rPr>
      <w:b/>
      <w:bCs/>
      <w:color w:val="0092BB" w:themeColor="text2"/>
      <w:sz w:val="36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11E3C"/>
    <w:rPr>
      <w:b/>
      <w:bCs/>
      <w:color w:val="0092BB" w:themeColor="text2"/>
      <w:sz w:val="28"/>
      <w:szCs w:val="36"/>
    </w:rPr>
  </w:style>
  <w:style w:type="paragraph" w:styleId="ListBullet">
    <w:name w:val="List Bullet"/>
    <w:aliases w:val="List B1"/>
    <w:basedOn w:val="Normal"/>
    <w:uiPriority w:val="2"/>
    <w:qFormat/>
    <w:rsid w:val="00B81B37"/>
    <w:pPr>
      <w:numPr>
        <w:numId w:val="9"/>
      </w:numPr>
      <w:spacing w:after="120"/>
    </w:pPr>
    <w:rPr>
      <w:color w:val="455560" w:themeColor="text1"/>
    </w:rPr>
  </w:style>
  <w:style w:type="paragraph" w:styleId="ListBullet2">
    <w:name w:val="List Bullet 2"/>
    <w:aliases w:val="List B2"/>
    <w:basedOn w:val="Normal"/>
    <w:uiPriority w:val="10"/>
    <w:qFormat/>
    <w:rsid w:val="00B81B37"/>
    <w:pPr>
      <w:numPr>
        <w:ilvl w:val="1"/>
        <w:numId w:val="9"/>
      </w:numPr>
      <w:spacing w:after="120"/>
    </w:pPr>
    <w:rPr>
      <w:color w:val="455560" w:themeColor="text1"/>
    </w:rPr>
  </w:style>
  <w:style w:type="paragraph" w:styleId="ListBullet3">
    <w:name w:val="List Bullet 3"/>
    <w:basedOn w:val="Normal"/>
    <w:uiPriority w:val="34"/>
    <w:semiHidden/>
    <w:qFormat/>
    <w:rsid w:val="00B0568F"/>
    <w:pPr>
      <w:contextualSpacing/>
    </w:pPr>
  </w:style>
  <w:style w:type="paragraph" w:styleId="BodyText">
    <w:name w:val="Body Text"/>
    <w:basedOn w:val="Normal"/>
    <w:link w:val="BodyTextChar"/>
    <w:qFormat/>
    <w:rsid w:val="000D1E04"/>
    <w:pPr>
      <w:spacing w:after="120"/>
    </w:pPr>
    <w:rPr>
      <w:color w:val="455560" w:themeColor="text1"/>
    </w:rPr>
  </w:style>
  <w:style w:type="character" w:customStyle="1" w:styleId="BodyTextChar">
    <w:name w:val="Body Text Char"/>
    <w:basedOn w:val="DefaultParagraphFont"/>
    <w:link w:val="BodyText"/>
    <w:rsid w:val="000D1E04"/>
    <w:rPr>
      <w:color w:val="455560" w:themeColor="text1"/>
      <w:sz w:val="20"/>
    </w:rPr>
  </w:style>
  <w:style w:type="paragraph" w:styleId="ListNumber">
    <w:name w:val="List Number"/>
    <w:aliases w:val="List N1"/>
    <w:basedOn w:val="Normal"/>
    <w:uiPriority w:val="3"/>
    <w:qFormat/>
    <w:rsid w:val="00B81B37"/>
    <w:pPr>
      <w:numPr>
        <w:numId w:val="11"/>
      </w:numPr>
      <w:spacing w:after="120"/>
    </w:pPr>
    <w:rPr>
      <w:color w:val="455560" w:themeColor="text1"/>
    </w:rPr>
  </w:style>
  <w:style w:type="paragraph" w:styleId="ListNumber2">
    <w:name w:val="List Number 2"/>
    <w:aliases w:val="List N2"/>
    <w:basedOn w:val="Normal"/>
    <w:uiPriority w:val="11"/>
    <w:qFormat/>
    <w:rsid w:val="00B81B37"/>
    <w:pPr>
      <w:numPr>
        <w:ilvl w:val="1"/>
        <w:numId w:val="11"/>
      </w:numPr>
      <w:spacing w:after="120"/>
    </w:pPr>
    <w:rPr>
      <w:color w:val="455560" w:themeColor="text1"/>
    </w:rPr>
  </w:style>
  <w:style w:type="paragraph" w:styleId="ListNumber3">
    <w:name w:val="List Number 3"/>
    <w:basedOn w:val="Normal"/>
    <w:uiPriority w:val="34"/>
    <w:semiHidden/>
    <w:qFormat/>
    <w:rsid w:val="00B0568F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61B57"/>
    <w:rPr>
      <w:b/>
      <w:bCs/>
      <w:color w:val="0092BB" w:themeColor="text2"/>
      <w:sz w:val="23"/>
      <w:szCs w:val="23"/>
      <w:lang w:val="fr-FR"/>
    </w:rPr>
  </w:style>
  <w:style w:type="paragraph" w:styleId="Header">
    <w:name w:val="header"/>
    <w:basedOn w:val="Normal"/>
    <w:link w:val="HeaderChar"/>
    <w:uiPriority w:val="30"/>
    <w:rsid w:val="00240839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30"/>
    <w:rsid w:val="00B0568F"/>
    <w:rPr>
      <w:color w:val="FFFFFF" w:themeColor="background1"/>
      <w:sz w:val="20"/>
    </w:rPr>
  </w:style>
  <w:style w:type="paragraph" w:styleId="Footer">
    <w:name w:val="footer"/>
    <w:basedOn w:val="Normal"/>
    <w:link w:val="FooterChar"/>
    <w:uiPriority w:val="31"/>
    <w:rsid w:val="00240839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  <w:sz w:val="17"/>
    </w:rPr>
  </w:style>
  <w:style w:type="character" w:customStyle="1" w:styleId="FooterChar">
    <w:name w:val="Footer Char"/>
    <w:basedOn w:val="DefaultParagraphFont"/>
    <w:link w:val="Footer"/>
    <w:uiPriority w:val="31"/>
    <w:rsid w:val="00B0568F"/>
    <w:rPr>
      <w:color w:val="FFFFFF" w:themeColor="background1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0B"/>
    <w:rPr>
      <w:rFonts w:ascii="Segoe UI" w:hAnsi="Segoe UI" w:cs="Segoe UI"/>
      <w:sz w:val="18"/>
      <w:szCs w:val="18"/>
    </w:rPr>
  </w:style>
  <w:style w:type="paragraph" w:customStyle="1" w:styleId="TemplateType">
    <w:name w:val="Template Type"/>
    <w:basedOn w:val="BodyText"/>
    <w:uiPriority w:val="27"/>
    <w:rsid w:val="00416CB9"/>
    <w:pPr>
      <w:spacing w:after="280"/>
    </w:pPr>
    <w:rPr>
      <w:b/>
      <w:caps/>
      <w:color w:val="0092BB" w:themeColor="text2"/>
      <w:spacing w:val="20"/>
      <w:sz w:val="60"/>
    </w:rPr>
  </w:style>
  <w:style w:type="table" w:styleId="TableGrid">
    <w:name w:val="Table Grid"/>
    <w:basedOn w:val="TableNormal"/>
    <w:uiPriority w:val="39"/>
    <w:rsid w:val="0063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withline">
    <w:name w:val="Footer (with line)"/>
    <w:basedOn w:val="Normal"/>
    <w:uiPriority w:val="31"/>
    <w:rsid w:val="00240839"/>
    <w:pPr>
      <w:pBdr>
        <w:top w:val="single" w:sz="12" w:space="6" w:color="0092BB" w:themeColor="text2"/>
      </w:pBdr>
      <w:tabs>
        <w:tab w:val="center" w:pos="4513"/>
        <w:tab w:val="right" w:pos="9026"/>
      </w:tabs>
      <w:spacing w:after="0" w:line="240" w:lineRule="auto"/>
    </w:pPr>
    <w:rPr>
      <w:b/>
      <w:caps/>
      <w:color w:val="0092BB" w:themeColor="text2"/>
      <w:sz w:val="17"/>
    </w:rPr>
  </w:style>
  <w:style w:type="paragraph" w:styleId="NoSpacing">
    <w:name w:val="No Spacing"/>
    <w:aliases w:val="No Spc"/>
    <w:uiPriority w:val="1"/>
    <w:qFormat/>
    <w:rsid w:val="00A15E42"/>
    <w:pPr>
      <w:spacing w:after="0" w:line="240" w:lineRule="auto"/>
    </w:pPr>
    <w:rPr>
      <w:color w:val="455560" w:themeColor="text1"/>
      <w:sz w:val="20"/>
    </w:rPr>
  </w:style>
  <w:style w:type="paragraph" w:customStyle="1" w:styleId="AgendaFieldTitle">
    <w:name w:val="Agenda Field Title"/>
    <w:basedOn w:val="BodyText"/>
    <w:uiPriority w:val="25"/>
    <w:rsid w:val="00B449EA"/>
    <w:rPr>
      <w:b/>
      <w:caps/>
      <w:color w:val="455560"/>
      <w:spacing w:val="40"/>
    </w:rPr>
  </w:style>
  <w:style w:type="paragraph" w:customStyle="1" w:styleId="AgendaTitle">
    <w:name w:val="Agenda Title"/>
    <w:basedOn w:val="BodyText"/>
    <w:uiPriority w:val="23"/>
    <w:rsid w:val="00B449EA"/>
    <w:rPr>
      <w:color w:val="0092BB" w:themeColor="text2"/>
      <w:spacing w:val="20"/>
      <w:sz w:val="36"/>
    </w:rPr>
  </w:style>
  <w:style w:type="paragraph" w:customStyle="1" w:styleId="AgendaSeparator">
    <w:name w:val="Agenda Separator"/>
    <w:basedOn w:val="BodyText"/>
    <w:uiPriority w:val="25"/>
    <w:rsid w:val="00B449EA"/>
    <w:pPr>
      <w:pBdr>
        <w:bottom w:val="single" w:sz="12" w:space="1" w:color="0092BB" w:themeColor="text2"/>
      </w:pBdr>
      <w:spacing w:after="360"/>
    </w:pPr>
    <w:rPr>
      <w:sz w:val="6"/>
      <w:szCs w:val="8"/>
    </w:rPr>
  </w:style>
  <w:style w:type="paragraph" w:customStyle="1" w:styleId="AgendaSubject">
    <w:name w:val="Agenda Subject"/>
    <w:basedOn w:val="BodyText"/>
    <w:uiPriority w:val="24"/>
    <w:rsid w:val="00B449EA"/>
    <w:pPr>
      <w:spacing w:after="360"/>
    </w:pPr>
  </w:style>
  <w:style w:type="character" w:styleId="PlaceholderText">
    <w:name w:val="Placeholder Text"/>
    <w:basedOn w:val="DefaultParagraphFont"/>
    <w:uiPriority w:val="99"/>
    <w:semiHidden/>
    <w:rsid w:val="000D1E04"/>
    <w:rPr>
      <w:color w:val="808080"/>
    </w:rPr>
  </w:style>
  <w:style w:type="table" w:customStyle="1" w:styleId="ETF2021">
    <w:name w:val="ETF2021"/>
    <w:basedOn w:val="TableNormal"/>
    <w:uiPriority w:val="99"/>
    <w:rsid w:val="00030FBC"/>
    <w:pPr>
      <w:spacing w:after="0" w:line="240" w:lineRule="auto"/>
    </w:pPr>
    <w:tblPr>
      <w:tblBorders>
        <w:top w:val="single" w:sz="12" w:space="0" w:color="0092BB" w:themeColor="text2"/>
        <w:bottom w:val="single" w:sz="12" w:space="0" w:color="0092BB" w:themeColor="text2"/>
        <w:insideH w:val="single" w:sz="8" w:space="0" w:color="CBD0D3"/>
        <w:insideV w:val="single" w:sz="8" w:space="0" w:color="CBD0D3"/>
      </w:tblBorders>
      <w:tblCellMar>
        <w:top w:w="113" w:type="dxa"/>
        <w:bottom w:w="113" w:type="dxa"/>
      </w:tblCellMar>
    </w:tblPr>
    <w:tcPr>
      <w:shd w:val="clear" w:color="auto" w:fill="F9F9F9"/>
    </w:tcPr>
    <w:tblStylePr w:type="firstRow">
      <w:tblPr/>
      <w:tcPr>
        <w:tcBorders>
          <w:top w:val="single" w:sz="12" w:space="0" w:color="0092BB" w:themeColor="text2"/>
          <w:left w:val="nil"/>
          <w:bottom w:val="single" w:sz="12" w:space="0" w:color="0092BB" w:themeColor="text2"/>
          <w:right w:val="nil"/>
          <w:insideH w:val="nil"/>
          <w:insideV w:val="single" w:sz="8" w:space="0" w:color="CBD0D3"/>
          <w:tl2br w:val="nil"/>
          <w:tr2bl w:val="nil"/>
        </w:tcBorders>
        <w:shd w:val="clear" w:color="auto" w:fill="F9F9F9"/>
      </w:tcPr>
    </w:tblStylePr>
  </w:style>
  <w:style w:type="paragraph" w:customStyle="1" w:styleId="TableHeading">
    <w:name w:val="Table Heading"/>
    <w:aliases w:val="Tbl Hdg"/>
    <w:basedOn w:val="BodyText"/>
    <w:uiPriority w:val="15"/>
    <w:qFormat/>
    <w:rsid w:val="00030FBC"/>
    <w:pPr>
      <w:spacing w:after="0" w:line="240" w:lineRule="auto"/>
    </w:pPr>
    <w:rPr>
      <w:b/>
      <w:color w:val="0092BB" w:themeColor="text2"/>
      <w:sz w:val="18"/>
    </w:rPr>
  </w:style>
  <w:style w:type="paragraph" w:customStyle="1" w:styleId="TableText">
    <w:name w:val="Table Text"/>
    <w:aliases w:val="Tbl Txt"/>
    <w:basedOn w:val="BodyText"/>
    <w:uiPriority w:val="16"/>
    <w:qFormat/>
    <w:rsid w:val="007C1030"/>
    <w:pPr>
      <w:spacing w:after="0" w:line="240" w:lineRule="auto"/>
    </w:pPr>
    <w:rPr>
      <w:sz w:val="17"/>
    </w:rPr>
  </w:style>
  <w:style w:type="paragraph" w:customStyle="1" w:styleId="Call-outText">
    <w:name w:val="Call-out Text"/>
    <w:aliases w:val="CO Txt"/>
    <w:basedOn w:val="BodyText"/>
    <w:uiPriority w:val="19"/>
    <w:qFormat/>
    <w:rsid w:val="00B0568F"/>
    <w:pPr>
      <w:spacing w:line="240" w:lineRule="auto"/>
    </w:pPr>
    <w:rPr>
      <w:sz w:val="18"/>
      <w:szCs w:val="18"/>
    </w:rPr>
  </w:style>
  <w:style w:type="paragraph" w:customStyle="1" w:styleId="Call-outSource">
    <w:name w:val="Call-out Source"/>
    <w:aliases w:val="CO Src"/>
    <w:basedOn w:val="Call-outText"/>
    <w:uiPriority w:val="20"/>
    <w:qFormat/>
    <w:rsid w:val="00B0568F"/>
    <w:pPr>
      <w:spacing w:before="360"/>
    </w:pPr>
    <w:rPr>
      <w:color w:val="0092BB" w:themeColor="text2"/>
      <w:sz w:val="16"/>
    </w:rPr>
  </w:style>
  <w:style w:type="paragraph" w:customStyle="1" w:styleId="Call-outTitle">
    <w:name w:val="Call-out Title"/>
    <w:aliases w:val="CO Ttl"/>
    <w:basedOn w:val="BodyText"/>
    <w:uiPriority w:val="18"/>
    <w:qFormat/>
    <w:rsid w:val="00B0568F"/>
    <w:pPr>
      <w:spacing w:after="320" w:line="240" w:lineRule="auto"/>
    </w:pPr>
    <w:rPr>
      <w:b/>
      <w:bCs/>
      <w:color w:val="0092BB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D61B57"/>
    <w:rPr>
      <w:b/>
      <w:bCs/>
      <w:color w:val="0092BB" w:themeColor="text2"/>
      <w:sz w:val="20"/>
    </w:rPr>
  </w:style>
  <w:style w:type="paragraph" w:customStyle="1" w:styleId="TableSource">
    <w:name w:val="Table Source"/>
    <w:aliases w:val="Tbl Src"/>
    <w:basedOn w:val="BodyText"/>
    <w:uiPriority w:val="17"/>
    <w:qFormat/>
    <w:rsid w:val="00B0568F"/>
    <w:rPr>
      <w:color w:val="0092BB" w:themeColor="text2"/>
      <w:sz w:val="16"/>
      <w:szCs w:val="16"/>
    </w:rPr>
  </w:style>
  <w:style w:type="paragraph" w:customStyle="1" w:styleId="TableTitle">
    <w:name w:val="Table Title"/>
    <w:aliases w:val="Tbl Ttl"/>
    <w:basedOn w:val="BodyText"/>
    <w:uiPriority w:val="14"/>
    <w:qFormat/>
    <w:rsid w:val="00B0568F"/>
    <w:rPr>
      <w:b/>
      <w:bCs/>
      <w:color w:val="0092BB" w:themeColor="text2"/>
    </w:rPr>
  </w:style>
  <w:style w:type="paragraph" w:customStyle="1" w:styleId="TableFirstColumn">
    <w:name w:val="Table First Column"/>
    <w:aliases w:val="Tbl FC"/>
    <w:basedOn w:val="TableText"/>
    <w:uiPriority w:val="16"/>
    <w:qFormat/>
    <w:rsid w:val="00675B81"/>
    <w:rPr>
      <w:bCs/>
      <w:color w:val="0092BB" w:themeColor="text2"/>
    </w:rPr>
  </w:style>
  <w:style w:type="character" w:styleId="Hyperlink">
    <w:name w:val="Hyperlink"/>
    <w:basedOn w:val="DefaultParagraphFont"/>
    <w:uiPriority w:val="99"/>
    <w:rsid w:val="00976B0F"/>
    <w:rPr>
      <w:color w:val="0092B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F\Templates\Agend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6D48219BB7485897266318B76D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CD15-297B-48C5-B109-28C75CDA72D2}"/>
      </w:docPartPr>
      <w:docPartBody>
        <w:p w:rsidR="0044518D" w:rsidRDefault="0044518D">
          <w:pPr>
            <w:pStyle w:val="F46D48219BB7485897266318B76DF63D"/>
          </w:pPr>
          <w:r w:rsidRPr="000D1E04">
            <w:t>Click or tap here to enter title.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8D"/>
    <w:rsid w:val="000C44CA"/>
    <w:rsid w:val="001869C0"/>
    <w:rsid w:val="0044518D"/>
    <w:rsid w:val="0048589C"/>
    <w:rsid w:val="004C129C"/>
    <w:rsid w:val="006E1295"/>
    <w:rsid w:val="006E5EF8"/>
    <w:rsid w:val="007C5158"/>
    <w:rsid w:val="007F6971"/>
    <w:rsid w:val="00854969"/>
    <w:rsid w:val="00861EEA"/>
    <w:rsid w:val="009B6018"/>
    <w:rsid w:val="00BF569B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6D17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6D48219BB7485897266318B76DF63D">
    <w:name w:val="F46D48219BB7485897266318B76DF63D"/>
  </w:style>
  <w:style w:type="character" w:styleId="PlaceholderText">
    <w:name w:val="Placeholder Text"/>
    <w:basedOn w:val="DefaultParagraphFont"/>
    <w:uiPriority w:val="99"/>
    <w:semiHidden/>
    <w:rsid w:val="001869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TF (2021)">
      <a:dk1>
        <a:srgbClr val="455560"/>
      </a:dk1>
      <a:lt1>
        <a:srgbClr val="FFFFFF"/>
      </a:lt1>
      <a:dk2>
        <a:srgbClr val="0092BB"/>
      </a:dk2>
      <a:lt2>
        <a:srgbClr val="D6DCE4"/>
      </a:lt2>
      <a:accent1>
        <a:srgbClr val="009CDE"/>
      </a:accent1>
      <a:accent2>
        <a:srgbClr val="38B6AB"/>
      </a:accent2>
      <a:accent3>
        <a:srgbClr val="CBD300"/>
      </a:accent3>
      <a:accent4>
        <a:srgbClr val="FFDC00"/>
      </a:accent4>
      <a:accent5>
        <a:srgbClr val="E9473D"/>
      </a:accent5>
      <a:accent6>
        <a:srgbClr val="DC006B"/>
      </a:accent6>
      <a:hlink>
        <a:srgbClr val="0092BB"/>
      </a:hlink>
      <a:folHlink>
        <a:srgbClr val="27257A"/>
      </a:folHlink>
    </a:clrScheme>
    <a:fontScheme name="Rogue Templat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2F5C2D7F38543A7DECC0B91FBF8EC" ma:contentTypeVersion="16" ma:contentTypeDescription="Create a new document." ma:contentTypeScope="" ma:versionID="f8e294c510f2bb34281d9ecc0def78e5">
  <xsd:schema xmlns:xsd="http://www.w3.org/2001/XMLSchema" xmlns:xs="http://www.w3.org/2001/XMLSchema" xmlns:p="http://schemas.microsoft.com/office/2006/metadata/properties" xmlns:ns2="f3ae32bb-a161-4da2-a912-3fd4ef5c7b4c" xmlns:ns3="5bf4adf3-0360-4285-b414-8a1933b4cf43" targetNamespace="http://schemas.microsoft.com/office/2006/metadata/properties" ma:root="true" ma:fieldsID="dc4a4d71b6e7dbdd187a9c148d9cd6ca" ns2:_="" ns3:_="">
    <xsd:import namespace="f3ae32bb-a161-4da2-a912-3fd4ef5c7b4c"/>
    <xsd:import namespace="5bf4adf3-0360-4285-b414-8a1933b4c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32bb-a161-4da2-a912-3fd4ef5c7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ffe1f-c839-4a66-9ae8-9a2945e49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4adf3-0360-4285-b414-8a1933b4c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058e7-3c1f-447e-868b-29c765caa27c}" ma:internalName="TaxCatchAll" ma:showField="CatchAllData" ma:web="5bf4adf3-0360-4285-b414-8a1933b4c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4adf3-0360-4285-b414-8a1933b4cf43" xsi:nil="true"/>
    <lcf76f155ced4ddcb4097134ff3c332f xmlns="f3ae32bb-a161-4da2-a912-3fd4ef5c7b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A5D994-AEB7-4A4A-A3DE-2258D03AA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e32bb-a161-4da2-a912-3fd4ef5c7b4c"/>
    <ds:schemaRef ds:uri="5bf4adf3-0360-4285-b414-8a1933b4c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37232-2DC0-49EB-83CB-3E1BB36D8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E02B7-16ED-469F-AECA-CCC48BEDA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7D9F4-E679-4E0E-BB74-95767112AA68}">
  <ds:schemaRefs>
    <ds:schemaRef ds:uri="http://schemas.microsoft.com/office/2006/metadata/properties"/>
    <ds:schemaRef ds:uri="http://schemas.microsoft.com/office/infopath/2007/PartnerControls"/>
    <ds:schemaRef ds:uri="e67b36d4-c071-4200-baa3-9d533c642c5a"/>
    <ds:schemaRef ds:uri="5bf4adf3-0360-4285-b414-8a1933b4cf43"/>
    <ds:schemaRef ds:uri="f3ae32bb-a161-4da2-a912-3fd4ef5c7b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Reginhild Giunipero (ETF)</dc:creator>
  <cp:keywords/>
  <dc:description/>
  <cp:lastModifiedBy>Anna Kolobova (ETF)</cp:lastModifiedBy>
  <cp:revision>9</cp:revision>
  <cp:lastPrinted>2023-05-04T17:22:00Z</cp:lastPrinted>
  <dcterms:created xsi:type="dcterms:W3CDTF">2023-05-02T12:05:00Z</dcterms:created>
  <dcterms:modified xsi:type="dcterms:W3CDTF">2023-06-01T13:02:00Z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WizardRun">
    <vt:lpwstr>Yes</vt:lpwstr>
  </property>
  <property fmtid="{D5CDD505-2E9C-101B-9397-08002B2CF9AE}" pid="3" name="ContentTypeId">
    <vt:lpwstr>0x010100BBF142B675C50D459470212822053737</vt:lpwstr>
  </property>
  <property fmtid="{D5CDD505-2E9C-101B-9397-08002B2CF9AE}" pid="4" name="MediaServiceImageTags">
    <vt:lpwstr/>
  </property>
</Properties>
</file>