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447C" w14:textId="285166DD" w:rsidR="005C0892" w:rsidRPr="003F2198" w:rsidRDefault="003F2198" w:rsidP="00416CB9">
      <w:pPr>
        <w:pStyle w:val="TemplateType"/>
        <w:rPr>
          <w:lang w:val="ru-RU"/>
        </w:rPr>
      </w:pPr>
      <w:r>
        <w:rPr>
          <w:lang w:val="ru-RU"/>
        </w:rPr>
        <w:t>проект программы</w:t>
      </w:r>
    </w:p>
    <w:p w14:paraId="2BEC4834" w14:textId="203946FB" w:rsidR="005C0892" w:rsidRPr="00BF5E2D" w:rsidRDefault="00BF5E2D" w:rsidP="00416CB9">
      <w:pPr>
        <w:pStyle w:val="AgendaFieldTitle"/>
        <w:rPr>
          <w:lang w:val="ru-RU"/>
        </w:rPr>
      </w:pPr>
      <w:r>
        <w:rPr>
          <w:lang w:val="ru-RU"/>
        </w:rPr>
        <w:t>название</w:t>
      </w:r>
      <w:r w:rsidR="00416CB9" w:rsidRPr="00BF5E2D">
        <w:rPr>
          <w:lang w:val="ru-RU"/>
        </w:rPr>
        <w:t>:</w:t>
      </w:r>
    </w:p>
    <w:sdt>
      <w:sdtPr>
        <w:rPr>
          <w:lang w:val="ru-RU"/>
        </w:rPr>
        <w:tag w:val="Title"/>
        <w:id w:val="642935636"/>
        <w:placeholder>
          <w:docPart w:val="43E91565E21A403BA21DE8101713D4F2"/>
        </w:placeholder>
        <w:text/>
      </w:sdtPr>
      <w:sdtContent>
        <w:p w14:paraId="229AAFCF" w14:textId="31BDBD26" w:rsidR="00416CB9" w:rsidRPr="00D84931" w:rsidRDefault="006D31B0" w:rsidP="00B449EA">
          <w:pPr>
            <w:pStyle w:val="AgendaTitle"/>
            <w:spacing w:after="360"/>
            <w:rPr>
              <w:lang w:val="ru-RU"/>
            </w:rPr>
          </w:pPr>
          <w:r w:rsidRPr="00D84931">
            <w:rPr>
              <w:lang w:val="ru-RU"/>
            </w:rPr>
            <w:t xml:space="preserve">Онлайн ознакомительное мероприятие – </w:t>
          </w:r>
          <w:r w:rsidR="006E54BE" w:rsidRPr="00D84931">
            <w:rPr>
              <w:lang w:val="ru-RU"/>
            </w:rPr>
            <w:t>Укре</w:t>
          </w:r>
          <w:r w:rsidR="00D84931" w:rsidRPr="00D84931">
            <w:rPr>
              <w:lang w:val="ru-RU"/>
            </w:rPr>
            <w:t>пление д</w:t>
          </w:r>
          <w:r w:rsidR="00D84931">
            <w:rPr>
              <w:lang w:val="ru-RU"/>
            </w:rPr>
            <w:t>оверия к квалификациям</w:t>
          </w:r>
        </w:p>
      </w:sdtContent>
    </w:sdt>
    <w:p w14:paraId="23576587" w14:textId="1C5008C5" w:rsidR="00B449EA" w:rsidRPr="00BF5E2D" w:rsidRDefault="007F75EA" w:rsidP="00B449EA">
      <w:pPr>
        <w:pStyle w:val="AgendaFieldTitle"/>
        <w:rPr>
          <w:lang w:val="ru-RU"/>
        </w:rPr>
      </w:pPr>
      <w:r>
        <w:rPr>
          <w:lang w:val="ru-RU"/>
        </w:rPr>
        <w:t>тема</w:t>
      </w:r>
      <w:r w:rsidR="00B449EA" w:rsidRPr="00BF5E2D">
        <w:rPr>
          <w:lang w:val="ru-RU"/>
        </w:rPr>
        <w:t>:</w:t>
      </w:r>
    </w:p>
    <w:sdt>
      <w:sdtPr>
        <w:rPr>
          <w:b/>
          <w:caps/>
          <w:color w:val="455560"/>
          <w:spacing w:val="40"/>
          <w:lang w:val="ru-RU"/>
        </w:rPr>
        <w:tag w:val="Subject"/>
        <w:id w:val="-1053308938"/>
        <w:placeholder>
          <w:docPart w:val="2BAF8B1CF5A54217B21CC73BCBB27F43"/>
        </w:placeholder>
        <w:text/>
      </w:sdtPr>
      <w:sdtContent>
        <w:p w14:paraId="6ADEB0E6" w14:textId="2BB9A1D2" w:rsidR="005C0892" w:rsidRPr="007F75EA" w:rsidRDefault="007F75EA" w:rsidP="00B449EA">
          <w:pPr>
            <w:pStyle w:val="AgendaSubject"/>
            <w:rPr>
              <w:b/>
              <w:caps/>
              <w:color w:val="455560"/>
              <w:spacing w:val="40"/>
              <w:lang w:val="ru-RU"/>
            </w:rPr>
          </w:pPr>
          <w:r w:rsidRPr="007F75EA">
            <w:rPr>
              <w:b/>
              <w:caps/>
              <w:color w:val="455560"/>
              <w:spacing w:val="40"/>
              <w:lang w:val="ru-RU"/>
            </w:rPr>
            <w:t xml:space="preserve">DARYA тематический Модуль 2 – Гибкие, проницаемые, и инициированные </w:t>
          </w:r>
          <w:r w:rsidR="00BF5E2D">
            <w:rPr>
              <w:b/>
              <w:caps/>
              <w:color w:val="455560"/>
              <w:spacing w:val="40"/>
              <w:lang w:val="ru-RU"/>
            </w:rPr>
            <w:t>заинтересованными сторонами</w:t>
          </w:r>
          <w:r w:rsidRPr="007F75EA">
            <w:rPr>
              <w:b/>
              <w:caps/>
              <w:color w:val="455560"/>
              <w:spacing w:val="40"/>
              <w:lang w:val="ru-RU"/>
            </w:rPr>
            <w:t xml:space="preserve"> подходы к квалификациям</w:t>
          </w:r>
        </w:p>
      </w:sdtContent>
    </w:sdt>
    <w:p w14:paraId="7C3564FB" w14:textId="5861FDDE" w:rsidR="00B449EA" w:rsidRPr="00497B71" w:rsidRDefault="007F75EA" w:rsidP="00B449EA">
      <w:pPr>
        <w:pStyle w:val="AgendaSeparator"/>
        <w:rPr>
          <w:b/>
          <w:caps/>
          <w:color w:val="455560"/>
          <w:spacing w:val="40"/>
          <w:sz w:val="20"/>
          <w:szCs w:val="22"/>
          <w:lang w:val="ru-RU"/>
        </w:rPr>
      </w:pPr>
      <w:r>
        <w:rPr>
          <w:b/>
          <w:caps/>
          <w:color w:val="455560"/>
          <w:spacing w:val="40"/>
          <w:sz w:val="20"/>
          <w:szCs w:val="22"/>
          <w:lang w:val="ru-RU"/>
        </w:rPr>
        <w:t>ДАТА</w:t>
      </w:r>
      <w:r w:rsidR="00BA595F" w:rsidRPr="00497B71">
        <w:rPr>
          <w:b/>
          <w:caps/>
          <w:color w:val="455560"/>
          <w:spacing w:val="40"/>
          <w:sz w:val="20"/>
          <w:szCs w:val="22"/>
          <w:lang w:val="ru-RU"/>
        </w:rPr>
        <w:t xml:space="preserve">: 23 &amp; 24 </w:t>
      </w:r>
      <w:r>
        <w:rPr>
          <w:b/>
          <w:caps/>
          <w:color w:val="455560"/>
          <w:spacing w:val="40"/>
          <w:sz w:val="20"/>
          <w:szCs w:val="22"/>
          <w:lang w:val="ru-RU"/>
        </w:rPr>
        <w:t>мая</w:t>
      </w:r>
      <w:r w:rsidR="00BA595F" w:rsidRPr="00497B71">
        <w:rPr>
          <w:b/>
          <w:caps/>
          <w:color w:val="455560"/>
          <w:spacing w:val="40"/>
          <w:sz w:val="20"/>
          <w:szCs w:val="22"/>
          <w:lang w:val="ru-RU"/>
        </w:rPr>
        <w:t xml:space="preserve"> 2023</w:t>
      </w:r>
      <w:r w:rsidR="00BF5E2D">
        <w:rPr>
          <w:b/>
          <w:caps/>
          <w:color w:val="455560"/>
          <w:spacing w:val="40"/>
          <w:sz w:val="20"/>
          <w:szCs w:val="22"/>
          <w:lang w:val="ru-RU"/>
        </w:rPr>
        <w:t xml:space="preserve"> г.</w:t>
      </w:r>
    </w:p>
    <w:p w14:paraId="276FF416" w14:textId="2B8F9A80" w:rsidR="00B449EA" w:rsidRPr="00497B71" w:rsidRDefault="00DB78A3" w:rsidP="00B449EA">
      <w:pPr>
        <w:pStyle w:val="AgendaFieldTitle"/>
        <w:rPr>
          <w:lang w:val="ru-RU"/>
        </w:rPr>
      </w:pPr>
      <w:r w:rsidRPr="00497B71">
        <w:rPr>
          <w:lang w:val="ru-RU"/>
        </w:rPr>
        <w:t>ВВОДНАЯ ИНФОРМАЦИЯ</w:t>
      </w:r>
      <w:r w:rsidR="00B449EA" w:rsidRPr="00497B71">
        <w:rPr>
          <w:lang w:val="ru-RU"/>
        </w:rPr>
        <w:t>:</w:t>
      </w:r>
    </w:p>
    <w:p w14:paraId="694BDA37" w14:textId="14CA74EF" w:rsidR="00497B71" w:rsidRPr="00497B71" w:rsidRDefault="00497B71" w:rsidP="000D1E04">
      <w:pPr>
        <w:pStyle w:val="BodyText"/>
        <w:rPr>
          <w:lang w:val="ru-RU"/>
        </w:rPr>
      </w:pPr>
      <w:r w:rsidRPr="00497B71">
        <w:rPr>
          <w:lang w:val="ru-RU"/>
        </w:rPr>
        <w:t xml:space="preserve">Укрепление доверия к квалификациям важно для создания доверия между учащимися, поставщиками образовательных услуг и работодателями. Меры обеспечения качества необходимы для того, чтобы квалификации соответствовали </w:t>
      </w:r>
      <w:r w:rsidR="00736686">
        <w:rPr>
          <w:lang w:val="ru-RU"/>
        </w:rPr>
        <w:t>выявленным</w:t>
      </w:r>
      <w:r w:rsidRPr="00497B71">
        <w:rPr>
          <w:lang w:val="ru-RU"/>
        </w:rPr>
        <w:t xml:space="preserve"> потребностям рынка труда и </w:t>
      </w:r>
      <w:r w:rsidR="00801F3C">
        <w:rPr>
          <w:lang w:val="ru-RU"/>
        </w:rPr>
        <w:t>соотносились с</w:t>
      </w:r>
      <w:r w:rsidRPr="00497B71">
        <w:rPr>
          <w:lang w:val="ru-RU"/>
        </w:rPr>
        <w:t xml:space="preserve"> фактическому измерени</w:t>
      </w:r>
      <w:r w:rsidR="00801F3C">
        <w:rPr>
          <w:lang w:val="ru-RU"/>
        </w:rPr>
        <w:t>ем</w:t>
      </w:r>
      <w:r w:rsidRPr="00497B71">
        <w:rPr>
          <w:lang w:val="ru-RU"/>
        </w:rPr>
        <w:t xml:space="preserve"> результатов обучения. Обеспечение качества квалификаций является неотъемлемой частью более широко</w:t>
      </w:r>
      <w:r w:rsidR="00F32B83">
        <w:rPr>
          <w:lang w:val="ru-RU"/>
        </w:rPr>
        <w:t xml:space="preserve">й сферы </w:t>
      </w:r>
      <w:r w:rsidRPr="00497B71">
        <w:rPr>
          <w:lang w:val="ru-RU"/>
        </w:rPr>
        <w:t>обеспечения качества образования и обучения в</w:t>
      </w:r>
      <w:r w:rsidR="00BB6546">
        <w:rPr>
          <w:lang w:val="ru-RU"/>
        </w:rPr>
        <w:t xml:space="preserve"> рамках</w:t>
      </w:r>
      <w:r w:rsidRPr="00497B71">
        <w:rPr>
          <w:lang w:val="ru-RU"/>
        </w:rPr>
        <w:t xml:space="preserve"> системно</w:t>
      </w:r>
      <w:r w:rsidR="00BB6546">
        <w:rPr>
          <w:lang w:val="ru-RU"/>
        </w:rPr>
        <w:t>го</w:t>
      </w:r>
      <w:r w:rsidRPr="00497B71">
        <w:rPr>
          <w:lang w:val="ru-RU"/>
        </w:rPr>
        <w:t xml:space="preserve"> и комплексно</w:t>
      </w:r>
      <w:r w:rsidR="00BB6546">
        <w:rPr>
          <w:lang w:val="ru-RU"/>
        </w:rPr>
        <w:t>го</w:t>
      </w:r>
      <w:r w:rsidRPr="00497B71">
        <w:rPr>
          <w:lang w:val="ru-RU"/>
        </w:rPr>
        <w:t xml:space="preserve"> подход</w:t>
      </w:r>
      <w:r w:rsidR="00BB6546">
        <w:rPr>
          <w:lang w:val="ru-RU"/>
        </w:rPr>
        <w:t>а</w:t>
      </w:r>
      <w:r w:rsidRPr="00497B71">
        <w:rPr>
          <w:lang w:val="ru-RU"/>
        </w:rPr>
        <w:t xml:space="preserve"> к обеспечению качества. На мероприятии 23 и 24 мая 2023 г. будет обсуждаться, как обеспечение качества квалификаций может укрепить доверие и поддержать диалог между заинтересованными сторонами и его основные элементы. На мероприятии будет рассмотрен опыт стран Центральной Азии и Европейского Союза в создании и внедрении механизмов обеспечения качества </w:t>
      </w:r>
      <w:r w:rsidR="00C42444">
        <w:rPr>
          <w:lang w:val="ru-RU"/>
        </w:rPr>
        <w:t xml:space="preserve">с целью укрепления доверия к </w:t>
      </w:r>
      <w:r w:rsidRPr="00497B71">
        <w:rPr>
          <w:lang w:val="ru-RU"/>
        </w:rPr>
        <w:t>квалификациям в обществе.</w:t>
      </w:r>
    </w:p>
    <w:p w14:paraId="49578D6B" w14:textId="5F2B8272" w:rsidR="005269CA" w:rsidRPr="007A4419" w:rsidRDefault="005269CA" w:rsidP="005269CA">
      <w:pPr>
        <w:pStyle w:val="BodyText"/>
        <w:rPr>
          <w:lang w:val="ru-RU"/>
        </w:rPr>
      </w:pPr>
      <w:r w:rsidRPr="007A4419">
        <w:rPr>
          <w:lang w:val="ru-RU"/>
        </w:rPr>
        <w:t xml:space="preserve">Мероприятие </w:t>
      </w:r>
      <w:r>
        <w:rPr>
          <w:lang w:val="ru-RU"/>
        </w:rPr>
        <w:t>входит в</w:t>
      </w:r>
      <w:r w:rsidRPr="007A4419">
        <w:rPr>
          <w:lang w:val="ru-RU"/>
        </w:rPr>
        <w:t xml:space="preserve"> серию ознакомительных мероприятий </w:t>
      </w:r>
      <w:r w:rsidR="00F078A3">
        <w:rPr>
          <w:lang w:val="ru-RU"/>
        </w:rPr>
        <w:t>по</w:t>
      </w:r>
      <w:r w:rsidRPr="007A4419">
        <w:rPr>
          <w:lang w:val="ru-RU"/>
        </w:rPr>
        <w:t xml:space="preserve"> Модул</w:t>
      </w:r>
      <w:r w:rsidR="00F078A3">
        <w:rPr>
          <w:lang w:val="ru-RU"/>
        </w:rPr>
        <w:t>ю</w:t>
      </w:r>
      <w:r w:rsidRPr="007A4419">
        <w:rPr>
          <w:lang w:val="ru-RU"/>
        </w:rPr>
        <w:t xml:space="preserve"> 2 </w:t>
      </w:r>
      <w:r>
        <w:t>DARYA</w:t>
      </w:r>
      <w:r w:rsidRPr="007A4419">
        <w:rPr>
          <w:lang w:val="ru-RU"/>
        </w:rPr>
        <w:t xml:space="preserve">. </w:t>
      </w:r>
      <w:r>
        <w:rPr>
          <w:lang w:val="ru-RU"/>
        </w:rPr>
        <w:t>Ознакомительные</w:t>
      </w:r>
      <w:r w:rsidRPr="003A4EE2">
        <w:rPr>
          <w:lang w:val="ru-RU"/>
        </w:rPr>
        <w:t xml:space="preserve"> </w:t>
      </w:r>
      <w:r>
        <w:rPr>
          <w:lang w:val="ru-RU"/>
        </w:rPr>
        <w:t>м</w:t>
      </w:r>
      <w:r w:rsidRPr="007A4419">
        <w:rPr>
          <w:lang w:val="ru-RU"/>
        </w:rPr>
        <w:t xml:space="preserve">ероприятия будут предшествовать мероприятиям по наращиванию потенциала и направлены на обеспечение базового ознакомления с ключевыми элементами, включенными в Тематический модуль 2, и установление общего понимания между странами Центральной Азии </w:t>
      </w:r>
      <w:r>
        <w:rPr>
          <w:lang w:val="ru-RU"/>
        </w:rPr>
        <w:t>что касается концептуальной базы, терминологии</w:t>
      </w:r>
      <w:r w:rsidRPr="007A4419">
        <w:rPr>
          <w:lang w:val="ru-RU"/>
        </w:rPr>
        <w:t>, состояни</w:t>
      </w:r>
      <w:r>
        <w:rPr>
          <w:lang w:val="ru-RU"/>
        </w:rPr>
        <w:t>я</w:t>
      </w:r>
      <w:r w:rsidRPr="007A4419">
        <w:rPr>
          <w:lang w:val="ru-RU"/>
        </w:rPr>
        <w:t xml:space="preserve"> дел и вызов</w:t>
      </w:r>
      <w:r>
        <w:rPr>
          <w:lang w:val="ru-RU"/>
        </w:rPr>
        <w:t>ов</w:t>
      </w:r>
      <w:r w:rsidRPr="007A4419">
        <w:rPr>
          <w:lang w:val="ru-RU"/>
        </w:rPr>
        <w:t xml:space="preserve"> в реформировании национальных систем квалификаций.</w:t>
      </w:r>
    </w:p>
    <w:p w14:paraId="3ED91F9B" w14:textId="77777777" w:rsidR="005269CA" w:rsidRPr="00F94335" w:rsidRDefault="005269CA" w:rsidP="005269CA">
      <w:pPr>
        <w:pStyle w:val="BodyText"/>
        <w:rPr>
          <w:lang w:val="ru-RU"/>
        </w:rPr>
      </w:pPr>
      <w:r w:rsidRPr="007A4419">
        <w:rPr>
          <w:lang w:val="ru-RU"/>
        </w:rPr>
        <w:t xml:space="preserve">Тематический модуль 2 </w:t>
      </w:r>
      <w:r>
        <w:t>DARYA</w:t>
      </w:r>
      <w:r w:rsidRPr="005C7EEC">
        <w:rPr>
          <w:lang w:val="ru-RU"/>
        </w:rPr>
        <w:t xml:space="preserve"> </w:t>
      </w:r>
      <w:r w:rsidRPr="007A4419">
        <w:rPr>
          <w:lang w:val="ru-RU"/>
        </w:rPr>
        <w:t xml:space="preserve">направлен на удовлетворение потребностей стран в соответствующих навыках и квалификациях, которые позволяют людям реализовать свои личные и профессиональные устремления, а компаниям – процветать. Он будет охватывать ознакомление, взаимное обучение, развитие потенциала и </w:t>
      </w:r>
      <w:r>
        <w:rPr>
          <w:lang w:val="ru-RU"/>
        </w:rPr>
        <w:t>пилотную</w:t>
      </w:r>
      <w:r w:rsidRPr="005C7EEC">
        <w:rPr>
          <w:lang w:val="ru-RU"/>
        </w:rPr>
        <w:t xml:space="preserve"> </w:t>
      </w:r>
      <w:r w:rsidRPr="007A4419">
        <w:rPr>
          <w:lang w:val="ru-RU"/>
        </w:rPr>
        <w:t>деятельность в основных областях развития национальных систем квалификаций</w:t>
      </w:r>
      <w:r w:rsidRPr="00836A5A">
        <w:rPr>
          <w:lang w:val="ru-RU"/>
        </w:rPr>
        <w:t>:</w:t>
      </w:r>
    </w:p>
    <w:p w14:paraId="2A9E6011" w14:textId="77777777" w:rsidR="005269CA" w:rsidRPr="00836A5A" w:rsidRDefault="005269CA" w:rsidP="005269CA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>Методологии разработки квалификаций, основанных на результатах обучения</w:t>
      </w:r>
      <w:r w:rsidRPr="00836A5A">
        <w:rPr>
          <w:lang w:val="ru-RU"/>
        </w:rPr>
        <w:t xml:space="preserve">, </w:t>
      </w:r>
    </w:p>
    <w:p w14:paraId="18D82F17" w14:textId="77777777" w:rsidR="005269CA" w:rsidRPr="00836A5A" w:rsidRDefault="005269CA" w:rsidP="005269CA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>Реализация национальных и отраслевых рамок квалификаций</w:t>
      </w:r>
      <w:r w:rsidRPr="00836A5A">
        <w:rPr>
          <w:lang w:val="ru-RU"/>
        </w:rPr>
        <w:t>,</w:t>
      </w:r>
    </w:p>
    <w:p w14:paraId="389340B3" w14:textId="77777777" w:rsidR="005269CA" w:rsidRPr="00AC01BD" w:rsidRDefault="005269CA" w:rsidP="005269CA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>Валидация (признание) неформального и спонтанного обучения</w:t>
      </w:r>
      <w:r w:rsidRPr="00AC01BD">
        <w:rPr>
          <w:lang w:val="ru-RU"/>
        </w:rPr>
        <w:t>,</w:t>
      </w:r>
    </w:p>
    <w:p w14:paraId="0425E77A" w14:textId="77777777" w:rsidR="005269CA" w:rsidRPr="000C76B3" w:rsidRDefault="005269CA" w:rsidP="005269CA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lastRenderedPageBreak/>
        <w:t>Вовлечение</w:t>
      </w:r>
      <w:r w:rsidRPr="000C76B3">
        <w:rPr>
          <w:lang w:val="ru-RU"/>
        </w:rPr>
        <w:t xml:space="preserve"> </w:t>
      </w:r>
      <w:r>
        <w:rPr>
          <w:lang w:val="ru-RU"/>
        </w:rPr>
        <w:t>стейкхолдеров</w:t>
      </w:r>
      <w:r w:rsidRPr="000C76B3">
        <w:rPr>
          <w:lang w:val="ru-RU"/>
        </w:rPr>
        <w:t xml:space="preserve"> </w:t>
      </w:r>
      <w:r>
        <w:rPr>
          <w:lang w:val="ru-RU"/>
        </w:rPr>
        <w:t>в</w:t>
      </w:r>
      <w:r w:rsidRPr="000C76B3">
        <w:rPr>
          <w:lang w:val="ru-RU"/>
        </w:rPr>
        <w:t xml:space="preserve"> </w:t>
      </w:r>
      <w:r>
        <w:rPr>
          <w:lang w:val="ru-RU"/>
        </w:rPr>
        <w:t>реализацию</w:t>
      </w:r>
      <w:r w:rsidRPr="000C76B3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0C76B3">
        <w:rPr>
          <w:lang w:val="ru-RU"/>
        </w:rPr>
        <w:t xml:space="preserve"> </w:t>
      </w:r>
      <w:r>
        <w:rPr>
          <w:lang w:val="ru-RU"/>
        </w:rPr>
        <w:t>систем</w:t>
      </w:r>
      <w:r w:rsidRPr="000C76B3">
        <w:rPr>
          <w:lang w:val="ru-RU"/>
        </w:rPr>
        <w:t xml:space="preserve"> </w:t>
      </w:r>
      <w:r>
        <w:rPr>
          <w:lang w:val="ru-RU"/>
        </w:rPr>
        <w:t>квалификаций</w:t>
      </w:r>
      <w:r w:rsidRPr="000C76B3">
        <w:rPr>
          <w:lang w:val="ru-RU"/>
        </w:rPr>
        <w:t>,</w:t>
      </w:r>
    </w:p>
    <w:p w14:paraId="3D2DDBA2" w14:textId="77777777" w:rsidR="005269CA" w:rsidRPr="000C76B3" w:rsidRDefault="005269CA" w:rsidP="005269CA">
      <w:pPr>
        <w:pStyle w:val="BodyText"/>
        <w:numPr>
          <w:ilvl w:val="0"/>
          <w:numId w:val="16"/>
        </w:numPr>
        <w:rPr>
          <w:lang w:val="ru-RU"/>
        </w:rPr>
      </w:pPr>
      <w:r>
        <w:rPr>
          <w:lang w:val="ru-RU"/>
        </w:rPr>
        <w:t>Региональное</w:t>
      </w:r>
      <w:r w:rsidRPr="000C76B3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0C76B3">
        <w:rPr>
          <w:lang w:val="ru-RU"/>
        </w:rPr>
        <w:t xml:space="preserve"> </w:t>
      </w:r>
      <w:r>
        <w:rPr>
          <w:lang w:val="ru-RU"/>
        </w:rPr>
        <w:t>в</w:t>
      </w:r>
      <w:r w:rsidRPr="000C76B3">
        <w:rPr>
          <w:lang w:val="ru-RU"/>
        </w:rPr>
        <w:t xml:space="preserve"> </w:t>
      </w:r>
      <w:r>
        <w:rPr>
          <w:lang w:val="ru-RU"/>
        </w:rPr>
        <w:t>области</w:t>
      </w:r>
      <w:r w:rsidRPr="000C76B3">
        <w:rPr>
          <w:lang w:val="ru-RU"/>
        </w:rPr>
        <w:t xml:space="preserve"> </w:t>
      </w:r>
      <w:r>
        <w:rPr>
          <w:lang w:val="ru-RU"/>
        </w:rPr>
        <w:t>профессиональных</w:t>
      </w:r>
      <w:r w:rsidRPr="000C76B3">
        <w:rPr>
          <w:lang w:val="ru-RU"/>
        </w:rPr>
        <w:t xml:space="preserve"> </w:t>
      </w:r>
      <w:r>
        <w:rPr>
          <w:lang w:val="ru-RU"/>
        </w:rPr>
        <w:t>квалификаций</w:t>
      </w:r>
      <w:r w:rsidRPr="000C76B3">
        <w:rPr>
          <w:lang w:val="ru-RU"/>
        </w:rPr>
        <w:t xml:space="preserve"> </w:t>
      </w:r>
      <w:r>
        <w:rPr>
          <w:lang w:val="ru-RU"/>
        </w:rPr>
        <w:t>в Центральной Азии.</w:t>
      </w:r>
    </w:p>
    <w:p w14:paraId="73571C9D" w14:textId="77777777" w:rsidR="005269CA" w:rsidRDefault="005269CA" w:rsidP="000D394B">
      <w:pPr>
        <w:spacing w:line="276" w:lineRule="auto"/>
        <w:rPr>
          <w:i/>
          <w:iCs/>
          <w:color w:val="455560" w:themeColor="text1"/>
          <w:lang w:val="ru-RU"/>
        </w:rPr>
      </w:pPr>
    </w:p>
    <w:p w14:paraId="00263664" w14:textId="09E75FCF" w:rsidR="000D394B" w:rsidRPr="00F078A3" w:rsidRDefault="00F078A3" w:rsidP="76F06606">
      <w:pPr>
        <w:spacing w:line="276" w:lineRule="auto"/>
        <w:rPr>
          <w:i/>
          <w:iCs/>
          <w:color w:val="455560" w:themeColor="text1"/>
          <w:lang w:val="ru-RU"/>
        </w:rPr>
      </w:pPr>
      <w:r w:rsidRPr="76F06606">
        <w:rPr>
          <w:i/>
          <w:iCs/>
          <w:color w:val="455560" w:themeColor="text1"/>
          <w:lang w:val="ru-RU"/>
        </w:rPr>
        <w:t xml:space="preserve">Цели </w:t>
      </w:r>
      <w:r w:rsidR="3416016F" w:rsidRPr="76F06606">
        <w:rPr>
          <w:i/>
          <w:iCs/>
          <w:color w:val="455560" w:themeColor="text1"/>
          <w:lang w:val="ru-RU"/>
        </w:rPr>
        <w:t>мероприятия:</w:t>
      </w:r>
    </w:p>
    <w:p w14:paraId="1533FA8B" w14:textId="725A9FA9" w:rsidR="00B023A2" w:rsidRPr="00B023A2" w:rsidRDefault="00B023A2" w:rsidP="00B023A2">
      <w:pPr>
        <w:pStyle w:val="BodyText"/>
        <w:rPr>
          <w:lang w:val="ru-RU"/>
        </w:rPr>
      </w:pPr>
      <w:r w:rsidRPr="00B023A2">
        <w:rPr>
          <w:lang w:val="ru-RU"/>
        </w:rPr>
        <w:t>- Представить важные элементы обеспечения качества с точки зрения системы квалификации</w:t>
      </w:r>
      <w:r>
        <w:rPr>
          <w:lang w:val="ru-RU"/>
        </w:rPr>
        <w:t xml:space="preserve">, </w:t>
      </w:r>
      <w:r w:rsidRPr="00B023A2">
        <w:rPr>
          <w:lang w:val="ru-RU"/>
        </w:rPr>
        <w:t>как часть более широкого и системного подхода к обеспечению качества,</w:t>
      </w:r>
    </w:p>
    <w:p w14:paraId="061F5268" w14:textId="77777777" w:rsidR="00B023A2" w:rsidRPr="00B023A2" w:rsidRDefault="00B023A2" w:rsidP="00B023A2">
      <w:pPr>
        <w:pStyle w:val="BodyText"/>
        <w:rPr>
          <w:lang w:val="ru-RU"/>
        </w:rPr>
      </w:pPr>
      <w:r w:rsidRPr="00B023A2">
        <w:rPr>
          <w:lang w:val="ru-RU"/>
        </w:rPr>
        <w:t>- Обсудить связи между обеспечением качества квалификаций в национальном контексте и региональной/международной прозрачностью квалификаций,</w:t>
      </w:r>
    </w:p>
    <w:p w14:paraId="7AA92430" w14:textId="691CE6C8" w:rsidR="00B023A2" w:rsidRPr="00B023A2" w:rsidRDefault="00B023A2" w:rsidP="00B023A2">
      <w:pPr>
        <w:pStyle w:val="BodyText"/>
        <w:rPr>
          <w:lang w:val="ru-RU"/>
        </w:rPr>
      </w:pPr>
      <w:r w:rsidRPr="00B023A2">
        <w:rPr>
          <w:lang w:val="ru-RU"/>
        </w:rPr>
        <w:t xml:space="preserve">- </w:t>
      </w:r>
      <w:r w:rsidR="00D216F1">
        <w:rPr>
          <w:lang w:val="ru-RU"/>
        </w:rPr>
        <w:t xml:space="preserve">Осмыслить </w:t>
      </w:r>
      <w:r w:rsidR="003058E8">
        <w:rPr>
          <w:lang w:val="ru-RU"/>
        </w:rPr>
        <w:t xml:space="preserve">ситуацию </w:t>
      </w:r>
      <w:r w:rsidRPr="00B023A2">
        <w:rPr>
          <w:lang w:val="ru-RU"/>
        </w:rPr>
        <w:t>довери</w:t>
      </w:r>
      <w:r w:rsidR="003058E8">
        <w:rPr>
          <w:lang w:val="ru-RU"/>
        </w:rPr>
        <w:t>я</w:t>
      </w:r>
      <w:r w:rsidRPr="00B023A2">
        <w:rPr>
          <w:lang w:val="ru-RU"/>
        </w:rPr>
        <w:t xml:space="preserve"> к квалификациям в странах</w:t>
      </w:r>
      <w:r w:rsidR="003058E8">
        <w:rPr>
          <w:lang w:val="ru-RU"/>
        </w:rPr>
        <w:t xml:space="preserve"> Центральной Азии</w:t>
      </w:r>
      <w:r w:rsidRPr="00B023A2">
        <w:rPr>
          <w:lang w:val="ru-RU"/>
        </w:rPr>
        <w:t>, определить сильные и слабые стороны и проблемы,</w:t>
      </w:r>
    </w:p>
    <w:p w14:paraId="39FB7450" w14:textId="45DE3F6C" w:rsidR="00832ABF" w:rsidRPr="00B023A2" w:rsidRDefault="00B023A2" w:rsidP="00B023A2">
      <w:pPr>
        <w:pStyle w:val="BodyText"/>
        <w:rPr>
          <w:lang w:val="ru-RU"/>
        </w:rPr>
      </w:pPr>
      <w:r w:rsidRPr="00B023A2">
        <w:rPr>
          <w:lang w:val="ru-RU"/>
        </w:rPr>
        <w:t>- Обмен опытом стран Центральной Азии и Европейского Союза – существующие механизмы обеспечения качества квалификационных стандартов, оценки и сертификации; координирующие учреждения, заинтересованные стороны</w:t>
      </w:r>
    </w:p>
    <w:p w14:paraId="4EEFDE4E" w14:textId="77777777" w:rsidR="004F6130" w:rsidRDefault="004F6130" w:rsidP="004F6130">
      <w:pPr>
        <w:spacing w:line="276" w:lineRule="auto"/>
        <w:rPr>
          <w:i/>
          <w:iCs/>
          <w:color w:val="455560" w:themeColor="text1"/>
          <w:szCs w:val="20"/>
          <w:lang w:val="ru-RU"/>
        </w:rPr>
      </w:pPr>
    </w:p>
    <w:p w14:paraId="163B0B05" w14:textId="122C7777" w:rsidR="004F6130" w:rsidRPr="00B41758" w:rsidRDefault="004F6130" w:rsidP="004F6130">
      <w:pPr>
        <w:spacing w:line="276" w:lineRule="auto"/>
        <w:rPr>
          <w:i/>
          <w:iCs/>
          <w:color w:val="455560" w:themeColor="text1"/>
          <w:szCs w:val="20"/>
          <w:lang w:val="ru-RU"/>
        </w:rPr>
      </w:pPr>
      <w:r w:rsidRPr="3AE978A4">
        <w:rPr>
          <w:i/>
          <w:iCs/>
          <w:color w:val="455560" w:themeColor="text1"/>
          <w:szCs w:val="20"/>
          <w:lang w:val="ru-RU"/>
        </w:rPr>
        <w:t xml:space="preserve">Целевая аудитория: </w:t>
      </w:r>
    </w:p>
    <w:p w14:paraId="72226B05" w14:textId="77777777" w:rsidR="004F6130" w:rsidRPr="00B41758" w:rsidRDefault="004F6130" w:rsidP="004F6130">
      <w:pPr>
        <w:spacing w:line="276" w:lineRule="auto"/>
        <w:rPr>
          <w:color w:val="455560" w:themeColor="text1"/>
          <w:szCs w:val="20"/>
          <w:lang w:val="ru-RU"/>
        </w:rPr>
      </w:pPr>
      <w:r w:rsidRPr="3AE978A4">
        <w:rPr>
          <w:color w:val="455560" w:themeColor="text1"/>
          <w:szCs w:val="20"/>
          <w:lang w:val="ru-RU"/>
        </w:rPr>
        <w:t>Специалисты-практики из соответствующих учреждений (министерств труда, министерств образования, агентств ПОО и профессиональных навыков, органов по квалификациям и обеспечению качества), организаций работодателей, отраслевых и профессиональных организаций, учебных заведений, профсоюзов</w:t>
      </w:r>
    </w:p>
    <w:p w14:paraId="33E8D8E3" w14:textId="6E02C402" w:rsidR="00AF75D6" w:rsidRPr="00BF5E2D" w:rsidRDefault="001A3893" w:rsidP="00BF5E2D">
      <w:pPr>
        <w:pStyle w:val="Heading2"/>
        <w:rPr>
          <w:lang w:val="ru-RU"/>
        </w:rPr>
      </w:pPr>
      <w:r>
        <w:rPr>
          <w:lang w:val="ru-RU"/>
        </w:rPr>
        <w:t>День</w:t>
      </w:r>
      <w:r w:rsidR="00AF75D6">
        <w:t xml:space="preserve"> 1</w:t>
      </w:r>
      <w:r w:rsidR="00BF5E2D">
        <w:rPr>
          <w:lang w:val="ru-RU"/>
        </w:rPr>
        <w:t xml:space="preserve"> - </w:t>
      </w:r>
      <w:r w:rsidR="00BF5E2D" w:rsidRPr="00795C66">
        <w:rPr>
          <w:lang w:val="ru-RU"/>
        </w:rPr>
        <w:t xml:space="preserve">23 </w:t>
      </w:r>
      <w:r w:rsidR="00BF5E2D">
        <w:rPr>
          <w:lang w:val="ru-RU"/>
        </w:rPr>
        <w:t>мая</w:t>
      </w:r>
    </w:p>
    <w:p w14:paraId="0D8CFBBA" w14:textId="77777777" w:rsidR="005C0892" w:rsidRPr="009D206E" w:rsidRDefault="005C0892" w:rsidP="009D206E">
      <w:pPr>
        <w:pStyle w:val="NoSpacing"/>
        <w:rPr>
          <w:sz w:val="4"/>
          <w:szCs w:val="6"/>
        </w:rPr>
      </w:pPr>
    </w:p>
    <w:tbl>
      <w:tblPr>
        <w:tblStyle w:val="ETF2021"/>
        <w:tblW w:w="9214" w:type="dxa"/>
        <w:tblLook w:val="04A0" w:firstRow="1" w:lastRow="0" w:firstColumn="1" w:lastColumn="0" w:noHBand="0" w:noVBand="1"/>
      </w:tblPr>
      <w:tblGrid>
        <w:gridCol w:w="2449"/>
        <w:gridCol w:w="6765"/>
      </w:tblGrid>
      <w:tr w:rsidR="003B7908" w14:paraId="3AB1E931" w14:textId="77777777" w:rsidTr="00BE7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10" w:type="dxa"/>
          </w:tcPr>
          <w:p w14:paraId="74A1CF15" w14:textId="34D28034" w:rsidR="00C97A8D" w:rsidRPr="00795C66" w:rsidRDefault="00795C66" w:rsidP="00BF5E2D">
            <w:pPr>
              <w:pStyle w:val="TableHeading"/>
              <w:rPr>
                <w:lang w:val="ru-RU"/>
              </w:rPr>
            </w:pPr>
            <w:bookmarkStart w:id="0" w:name="AgendaTable"/>
            <w:bookmarkStart w:id="1" w:name="_Hlk126755831"/>
            <w:bookmarkEnd w:id="0"/>
            <w:r>
              <w:rPr>
                <w:lang w:val="ru-RU"/>
              </w:rPr>
              <w:t>Центральноевропейское время</w:t>
            </w:r>
          </w:p>
        </w:tc>
        <w:tc>
          <w:tcPr>
            <w:tcW w:w="6804" w:type="dxa"/>
          </w:tcPr>
          <w:p w14:paraId="7E924186" w14:textId="59486330" w:rsidR="003B7908" w:rsidRPr="00795C66" w:rsidRDefault="00795C66" w:rsidP="00030FBC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Повестка дня</w:t>
            </w:r>
          </w:p>
        </w:tc>
      </w:tr>
      <w:bookmarkEnd w:id="1"/>
      <w:tr w:rsidR="003B7908" w14:paraId="535F2C61" w14:textId="77777777" w:rsidTr="00BE7D7D">
        <w:tc>
          <w:tcPr>
            <w:tcW w:w="2410" w:type="dxa"/>
          </w:tcPr>
          <w:p w14:paraId="564BD092" w14:textId="05BF0B80" w:rsidR="003B7908" w:rsidRPr="00675B81" w:rsidRDefault="00795C66" w:rsidP="00675B81">
            <w:pPr>
              <w:pStyle w:val="TableFirstColumn"/>
            </w:pPr>
            <w:r>
              <w:rPr>
                <w:lang w:val="ru-RU"/>
              </w:rPr>
              <w:t>10</w:t>
            </w:r>
            <w:r w:rsidR="003B7908" w:rsidRPr="00675B81">
              <w:t xml:space="preserve">:00 - </w:t>
            </w:r>
            <w:r>
              <w:rPr>
                <w:lang w:val="ru-RU"/>
              </w:rPr>
              <w:t>10</w:t>
            </w:r>
            <w:r w:rsidR="003B7908" w:rsidRPr="00675B81">
              <w:t>:15</w:t>
            </w:r>
          </w:p>
        </w:tc>
        <w:tc>
          <w:tcPr>
            <w:tcW w:w="6804" w:type="dxa"/>
          </w:tcPr>
          <w:p w14:paraId="4191A1C3" w14:textId="77777777" w:rsidR="00A76CFB" w:rsidRPr="00837B25" w:rsidRDefault="00A76CFB" w:rsidP="00A76CFB">
            <w:pPr>
              <w:pStyle w:val="TableText"/>
              <w:rPr>
                <w:b/>
                <w:bCs/>
                <w:lang w:val="ru-RU"/>
              </w:rPr>
            </w:pPr>
            <w:r w:rsidRPr="00837B25">
              <w:rPr>
                <w:b/>
                <w:bCs/>
                <w:lang w:val="ru-RU"/>
              </w:rPr>
              <w:t xml:space="preserve">Приветствие, техническое введение в </w:t>
            </w:r>
            <w:r w:rsidRPr="00837B25">
              <w:rPr>
                <w:b/>
                <w:bCs/>
                <w:lang w:val="en-US"/>
              </w:rPr>
              <w:t>ZOOM</w:t>
            </w:r>
            <w:r w:rsidRPr="00837B25">
              <w:rPr>
                <w:b/>
                <w:bCs/>
                <w:lang w:val="ru-RU"/>
              </w:rPr>
              <w:t xml:space="preserve"> и повестку дня</w:t>
            </w:r>
          </w:p>
          <w:p w14:paraId="0AF78D6F" w14:textId="77777777" w:rsidR="00A76CFB" w:rsidRPr="00837B25" w:rsidRDefault="00A76CFB" w:rsidP="00A76CFB">
            <w:pPr>
              <w:pStyle w:val="TableText"/>
              <w:rPr>
                <w:b/>
                <w:bCs/>
                <w:lang w:val="ru-RU"/>
              </w:rPr>
            </w:pPr>
          </w:p>
          <w:p w14:paraId="55F99BC3" w14:textId="77777777" w:rsidR="00A76CFB" w:rsidRPr="00837B25" w:rsidRDefault="00A76CFB" w:rsidP="00A76CFB">
            <w:pPr>
              <w:pStyle w:val="TableText"/>
              <w:rPr>
                <w:lang w:val="ru-RU"/>
              </w:rPr>
            </w:pPr>
            <w:r w:rsidRPr="00837B25">
              <w:rPr>
                <w:lang w:val="ru-RU"/>
              </w:rPr>
              <w:t xml:space="preserve">- Техническое введение в </w:t>
            </w:r>
            <w:r w:rsidRPr="00837B25">
              <w:rPr>
                <w:lang w:val="en-US"/>
              </w:rPr>
              <w:t>Zoom</w:t>
            </w:r>
          </w:p>
          <w:p w14:paraId="63D969C5" w14:textId="1332C56D" w:rsidR="00A76CFB" w:rsidRPr="00B315AC" w:rsidRDefault="00A76CFB" w:rsidP="00A76CFB">
            <w:pPr>
              <w:pStyle w:val="TableText"/>
              <w:rPr>
                <w:lang w:val="ru-RU"/>
              </w:rPr>
            </w:pPr>
            <w:r w:rsidRPr="00837B25">
              <w:rPr>
                <w:lang w:val="ru-RU"/>
              </w:rPr>
              <w:t>- Краткое введение в проект ДАРЬЯ</w:t>
            </w:r>
            <w:r>
              <w:rPr>
                <w:lang w:val="ru-RU"/>
              </w:rPr>
              <w:t xml:space="preserve"> и </w:t>
            </w:r>
            <w:r w:rsidR="00DB2340">
              <w:rPr>
                <w:lang w:val="ru-RU"/>
              </w:rPr>
              <w:t xml:space="preserve">ключевые </w:t>
            </w:r>
            <w:r w:rsidR="00B315AC">
              <w:rPr>
                <w:lang w:val="ru-RU"/>
              </w:rPr>
              <w:t>моменты</w:t>
            </w:r>
            <w:r w:rsidR="00B315AC" w:rsidRPr="00B315AC">
              <w:rPr>
                <w:lang w:val="ru-RU"/>
              </w:rPr>
              <w:t>/</w:t>
            </w:r>
            <w:r w:rsidR="00B315AC">
              <w:rPr>
                <w:lang w:val="ru-RU"/>
              </w:rPr>
              <w:t>выводы предыдуще</w:t>
            </w:r>
            <w:r w:rsidR="005D4AB1">
              <w:rPr>
                <w:lang w:val="ru-RU"/>
              </w:rPr>
              <w:t>го мероприятия</w:t>
            </w:r>
          </w:p>
          <w:p w14:paraId="26BB93EB" w14:textId="77777777" w:rsidR="00A76CFB" w:rsidRDefault="00A76CFB" w:rsidP="00A76CFB">
            <w:pPr>
              <w:pStyle w:val="TableText"/>
              <w:rPr>
                <w:lang w:val="ru-RU"/>
              </w:rPr>
            </w:pPr>
            <w:r w:rsidRPr="00837B25">
              <w:rPr>
                <w:lang w:val="ru-RU"/>
              </w:rPr>
              <w:t xml:space="preserve">- Цели </w:t>
            </w:r>
            <w:r>
              <w:rPr>
                <w:lang w:val="ru-RU"/>
              </w:rPr>
              <w:t>мероприятия</w:t>
            </w:r>
            <w:r w:rsidRPr="00837B25">
              <w:rPr>
                <w:lang w:val="ru-RU"/>
              </w:rPr>
              <w:t xml:space="preserve"> и его структура</w:t>
            </w:r>
          </w:p>
          <w:p w14:paraId="052660B0" w14:textId="77777777" w:rsidR="00A76CFB" w:rsidRPr="00C67654" w:rsidRDefault="00A76CFB" w:rsidP="00A76CFB">
            <w:pPr>
              <w:pStyle w:val="TableText"/>
              <w:rPr>
                <w:lang w:val="ru-RU"/>
              </w:rPr>
            </w:pPr>
            <w:r w:rsidRPr="00AC733E">
              <w:rPr>
                <w:lang w:val="ru-RU"/>
              </w:rPr>
              <w:t xml:space="preserve">- </w:t>
            </w:r>
            <w:r>
              <w:rPr>
                <w:lang w:val="ru-RU"/>
              </w:rPr>
              <w:t>Знакомство друг с другом</w:t>
            </w:r>
          </w:p>
          <w:p w14:paraId="2C57E9E6" w14:textId="77777777" w:rsidR="00A76CFB" w:rsidRPr="00837B25" w:rsidRDefault="00A76CFB" w:rsidP="00A76CFB">
            <w:pPr>
              <w:pStyle w:val="TableText"/>
              <w:rPr>
                <w:lang w:val="ru-RU"/>
              </w:rPr>
            </w:pPr>
          </w:p>
          <w:p w14:paraId="766FA30A" w14:textId="43B4EB9B" w:rsidR="00A76CFB" w:rsidRPr="00A76CFB" w:rsidRDefault="00A76CFB" w:rsidP="00A76CFB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Надежда </w:t>
            </w:r>
            <w:proofErr w:type="spellStart"/>
            <w:r>
              <w:rPr>
                <w:i/>
                <w:iCs/>
                <w:lang w:val="ru-RU"/>
              </w:rPr>
              <w:t>Солодянкина</w:t>
            </w:r>
            <w:proofErr w:type="spellEnd"/>
            <w:r w:rsidRPr="00837B25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  <w:lang w:val="ru-RU"/>
              </w:rPr>
              <w:t xml:space="preserve"> Координатор Модуля 2 </w:t>
            </w:r>
            <w:r w:rsidRPr="000C05D9">
              <w:rPr>
                <w:i/>
                <w:iCs/>
                <w:lang w:val="ru-RU"/>
              </w:rPr>
              <w:t>(</w:t>
            </w:r>
            <w:r>
              <w:rPr>
                <w:i/>
                <w:iCs/>
                <w:lang w:val="ru-RU"/>
              </w:rPr>
              <w:t>Квалификации)</w:t>
            </w:r>
            <w:r w:rsidRPr="009922B3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 xml:space="preserve">проекта </w:t>
            </w:r>
            <w:r>
              <w:rPr>
                <w:i/>
                <w:iCs/>
              </w:rPr>
              <w:t>DARYA</w:t>
            </w:r>
            <w:r w:rsidRPr="000C05D9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ЕФО</w:t>
            </w:r>
          </w:p>
          <w:p w14:paraId="358D4DBA" w14:textId="7EBB5AB2" w:rsidR="000A5DF2" w:rsidRPr="005D4AB1" w:rsidRDefault="005D4AB1" w:rsidP="00030FBC">
            <w:pPr>
              <w:pStyle w:val="TableText"/>
              <w:rPr>
                <w:i/>
                <w:iCs/>
                <w:lang w:val="ru-RU"/>
              </w:rPr>
            </w:pPr>
            <w:r w:rsidRPr="0075154F">
              <w:rPr>
                <w:i/>
                <w:iCs/>
                <w:lang w:val="ru-RU"/>
              </w:rPr>
              <w:t xml:space="preserve">Представитель </w:t>
            </w:r>
            <w:r w:rsidR="0075154F" w:rsidRPr="0075154F">
              <w:rPr>
                <w:i/>
                <w:iCs/>
                <w:lang w:val="ru-RU"/>
              </w:rPr>
              <w:t>Центральной Азии</w:t>
            </w:r>
          </w:p>
        </w:tc>
      </w:tr>
      <w:tr w:rsidR="003B7908" w:rsidRPr="00BF5E2D" w14:paraId="1333DA4D" w14:textId="77777777" w:rsidTr="00BE7D7D">
        <w:tc>
          <w:tcPr>
            <w:tcW w:w="2410" w:type="dxa"/>
          </w:tcPr>
          <w:p w14:paraId="76766C03" w14:textId="40C766F0" w:rsidR="003B7908" w:rsidRPr="00675B81" w:rsidRDefault="0075154F" w:rsidP="00675B81">
            <w:pPr>
              <w:pStyle w:val="TableFirstColumn"/>
            </w:pPr>
            <w:r>
              <w:rPr>
                <w:lang w:val="ru-RU"/>
              </w:rPr>
              <w:t>10</w:t>
            </w:r>
            <w:r w:rsidR="003B7908" w:rsidRPr="00675B81">
              <w:t>:</w:t>
            </w:r>
            <w:r w:rsidR="00E4461C">
              <w:t>15</w:t>
            </w:r>
            <w:r w:rsidR="003B7908" w:rsidRPr="00675B81">
              <w:t xml:space="preserve"> </w:t>
            </w:r>
            <w:r w:rsidR="00AC3DA3">
              <w:t>–</w:t>
            </w:r>
            <w:r w:rsidR="003B7908" w:rsidRPr="00675B81">
              <w:t xml:space="preserve"> </w:t>
            </w:r>
            <w:r>
              <w:rPr>
                <w:lang w:val="ru-RU"/>
              </w:rPr>
              <w:t>10</w:t>
            </w:r>
            <w:r w:rsidR="00AC3DA3">
              <w:t>:</w:t>
            </w:r>
            <w:r w:rsidR="00E151ED">
              <w:t>25</w:t>
            </w:r>
          </w:p>
        </w:tc>
        <w:tc>
          <w:tcPr>
            <w:tcW w:w="6804" w:type="dxa"/>
          </w:tcPr>
          <w:p w14:paraId="3CC5727A" w14:textId="77777777" w:rsidR="00C522EA" w:rsidRPr="00C522EA" w:rsidRDefault="00C522EA" w:rsidP="00C522EA">
            <w:pPr>
              <w:pStyle w:val="TableText"/>
              <w:rPr>
                <w:b/>
                <w:bCs/>
                <w:lang w:val="ru-RU"/>
              </w:rPr>
            </w:pPr>
            <w:r w:rsidRPr="00C522EA">
              <w:rPr>
                <w:b/>
                <w:bCs/>
                <w:lang w:val="ru-RU"/>
              </w:rPr>
              <w:t>Интерактивная сессия (опрос) – как обеспечивается качество квалификаций?</w:t>
            </w:r>
          </w:p>
          <w:p w14:paraId="7DC58E54" w14:textId="77777777" w:rsidR="00C522EA" w:rsidRPr="00C522EA" w:rsidRDefault="00C522EA" w:rsidP="00C522EA">
            <w:pPr>
              <w:pStyle w:val="TableText"/>
              <w:rPr>
                <w:b/>
                <w:bCs/>
                <w:lang w:val="ru-RU"/>
              </w:rPr>
            </w:pPr>
          </w:p>
          <w:p w14:paraId="1EF22ED1" w14:textId="2CA91F3A" w:rsidR="00C522EA" w:rsidRPr="007943D9" w:rsidRDefault="00C522EA" w:rsidP="00C522EA">
            <w:pPr>
              <w:pStyle w:val="TableText"/>
              <w:rPr>
                <w:lang w:val="ru-RU"/>
              </w:rPr>
            </w:pPr>
            <w:r w:rsidRPr="007943D9">
              <w:rPr>
                <w:lang w:val="ru-RU"/>
              </w:rPr>
              <w:t>Участников просят ответить на несколько вопросов, чтобы изучить ситуацию в странах – каковы механизмы обеспечения качества и кто несет ответственность?</w:t>
            </w:r>
          </w:p>
          <w:p w14:paraId="08059D39" w14:textId="77777777" w:rsidR="00C522EA" w:rsidRPr="007943D9" w:rsidRDefault="00C522EA" w:rsidP="00C522EA">
            <w:pPr>
              <w:pStyle w:val="TableText"/>
              <w:rPr>
                <w:lang w:val="ru-RU"/>
              </w:rPr>
            </w:pPr>
            <w:r w:rsidRPr="007943D9">
              <w:rPr>
                <w:lang w:val="ru-RU"/>
              </w:rPr>
              <w:t>Подведение итогов, вопросы, обсуждение</w:t>
            </w:r>
          </w:p>
          <w:p w14:paraId="4C399EFF" w14:textId="77777777" w:rsidR="00C522EA" w:rsidRDefault="00C522EA" w:rsidP="00C522EA">
            <w:pPr>
              <w:pStyle w:val="TableText"/>
              <w:rPr>
                <w:b/>
                <w:bCs/>
                <w:i/>
                <w:iCs/>
                <w:lang w:val="ru-RU"/>
              </w:rPr>
            </w:pPr>
          </w:p>
          <w:p w14:paraId="381AB01E" w14:textId="464B2790" w:rsidR="00B74B68" w:rsidRPr="00C522EA" w:rsidRDefault="00B74B68" w:rsidP="00C522EA">
            <w:pPr>
              <w:pStyle w:val="TableText"/>
              <w:rPr>
                <w:i/>
                <w:iCs/>
                <w:lang w:val="ru-RU"/>
              </w:rPr>
            </w:pPr>
            <w:r w:rsidRPr="00B74B68">
              <w:rPr>
                <w:i/>
                <w:iCs/>
              </w:rPr>
              <w:t>Moderator</w:t>
            </w:r>
            <w:r w:rsidRPr="00C522EA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and</w:t>
            </w:r>
            <w:r w:rsidRPr="00C522EA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commentor</w:t>
            </w:r>
            <w:r w:rsidRPr="00C522EA">
              <w:rPr>
                <w:i/>
                <w:iCs/>
                <w:lang w:val="ru-RU"/>
              </w:rPr>
              <w:t xml:space="preserve">: </w:t>
            </w:r>
          </w:p>
        </w:tc>
      </w:tr>
      <w:tr w:rsidR="00DF1160" w:rsidRPr="00BF5E2D" w14:paraId="7EFBADC5" w14:textId="77777777" w:rsidTr="00BE7D7D">
        <w:tc>
          <w:tcPr>
            <w:tcW w:w="2410" w:type="dxa"/>
          </w:tcPr>
          <w:p w14:paraId="5EAE571F" w14:textId="41EE312A" w:rsidR="00DF1160" w:rsidRDefault="007943D9" w:rsidP="00675B81">
            <w:pPr>
              <w:pStyle w:val="TableFirstColumn"/>
            </w:pPr>
            <w:r>
              <w:rPr>
                <w:lang w:val="ru-RU"/>
              </w:rPr>
              <w:t>10</w:t>
            </w:r>
            <w:r w:rsidR="00DF1160">
              <w:t>:</w:t>
            </w:r>
            <w:r w:rsidR="00662642">
              <w:t>25</w:t>
            </w:r>
            <w:r w:rsidR="00DF1160">
              <w:t xml:space="preserve"> </w:t>
            </w:r>
            <w:r w:rsidR="00433EE4">
              <w:t>–</w:t>
            </w:r>
            <w:r w:rsidR="00DF1160">
              <w:t xml:space="preserve"> </w:t>
            </w:r>
            <w:r>
              <w:rPr>
                <w:lang w:val="ru-RU"/>
              </w:rPr>
              <w:t>10</w:t>
            </w:r>
            <w:r w:rsidR="00433EE4">
              <w:t>:</w:t>
            </w:r>
            <w:r w:rsidR="00A47350">
              <w:t>45</w:t>
            </w:r>
            <w:r w:rsidR="00433EE4">
              <w:t xml:space="preserve"> </w:t>
            </w:r>
          </w:p>
        </w:tc>
        <w:tc>
          <w:tcPr>
            <w:tcW w:w="6804" w:type="dxa"/>
          </w:tcPr>
          <w:p w14:paraId="3A8DBFBD" w14:textId="77777777" w:rsidR="003952CD" w:rsidRPr="003952CD" w:rsidRDefault="003952CD" w:rsidP="003952CD">
            <w:pPr>
              <w:pStyle w:val="TableText"/>
              <w:rPr>
                <w:b/>
                <w:bCs/>
                <w:lang w:val="ru-RU"/>
              </w:rPr>
            </w:pPr>
            <w:r w:rsidRPr="003952CD">
              <w:rPr>
                <w:b/>
                <w:bCs/>
                <w:lang w:val="ru-RU"/>
              </w:rPr>
              <w:t>Обеспечение качества квалификаций - часть системного и комплексного подхода к обеспечению качества</w:t>
            </w:r>
          </w:p>
          <w:p w14:paraId="2D409964" w14:textId="451A19B6" w:rsidR="00AC19E1" w:rsidRPr="00BF5E2D" w:rsidRDefault="003952CD" w:rsidP="003952CD">
            <w:pPr>
              <w:pStyle w:val="TableText"/>
              <w:rPr>
                <w:lang w:val="ru-RU"/>
              </w:rPr>
            </w:pPr>
            <w:r w:rsidRPr="003952CD">
              <w:rPr>
                <w:lang w:val="ru-RU"/>
              </w:rPr>
              <w:lastRenderedPageBreak/>
              <w:t xml:space="preserve">В презентации будут рассмотрены ключевые элементы обеспечения качества квалификаций: стандарты, оценка и сертификация. Связи с более </w:t>
            </w:r>
            <w:r>
              <w:rPr>
                <w:lang w:val="ru-RU"/>
              </w:rPr>
              <w:t xml:space="preserve">обширной сферой обеспечения качества </w:t>
            </w:r>
            <w:r w:rsidR="003F547D">
              <w:rPr>
                <w:lang w:val="ru-RU"/>
              </w:rPr>
              <w:t>в профессиональном образовании и обучении.</w:t>
            </w:r>
            <w:r w:rsidRPr="003952CD">
              <w:rPr>
                <w:lang w:val="ru-RU"/>
              </w:rPr>
              <w:t>. Политика</w:t>
            </w:r>
            <w:r w:rsidRPr="00BF5E2D">
              <w:rPr>
                <w:lang w:val="ru-RU"/>
              </w:rPr>
              <w:t xml:space="preserve"> </w:t>
            </w:r>
            <w:r w:rsidRPr="003952CD">
              <w:rPr>
                <w:lang w:val="ru-RU"/>
              </w:rPr>
              <w:t>и</w:t>
            </w:r>
            <w:r w:rsidRPr="00BF5E2D">
              <w:rPr>
                <w:lang w:val="ru-RU"/>
              </w:rPr>
              <w:t xml:space="preserve"> </w:t>
            </w:r>
            <w:r w:rsidRPr="003952CD">
              <w:rPr>
                <w:lang w:val="ru-RU"/>
              </w:rPr>
              <w:t>практика</w:t>
            </w:r>
            <w:r w:rsidRPr="00BF5E2D">
              <w:rPr>
                <w:lang w:val="ru-RU"/>
              </w:rPr>
              <w:t xml:space="preserve"> </w:t>
            </w:r>
            <w:r w:rsidR="00786F14">
              <w:rPr>
                <w:lang w:val="ru-RU"/>
              </w:rPr>
              <w:t>Европейского</w:t>
            </w:r>
            <w:r w:rsidR="00786F14" w:rsidRPr="00BF5E2D">
              <w:rPr>
                <w:lang w:val="ru-RU"/>
              </w:rPr>
              <w:t xml:space="preserve"> </w:t>
            </w:r>
            <w:r w:rsidR="00786F14">
              <w:rPr>
                <w:lang w:val="ru-RU"/>
              </w:rPr>
              <w:t>Союза</w:t>
            </w:r>
            <w:r w:rsidRPr="00BF5E2D">
              <w:rPr>
                <w:lang w:val="ru-RU"/>
              </w:rPr>
              <w:t>.</w:t>
            </w:r>
          </w:p>
          <w:p w14:paraId="57625ACA" w14:textId="77777777" w:rsidR="003952CD" w:rsidRPr="00BF5E2D" w:rsidRDefault="003952CD" w:rsidP="003952CD">
            <w:pPr>
              <w:pStyle w:val="TableText"/>
              <w:rPr>
                <w:b/>
                <w:bCs/>
                <w:lang w:val="ru-RU"/>
              </w:rPr>
            </w:pPr>
          </w:p>
          <w:p w14:paraId="61511767" w14:textId="0F2FB633" w:rsidR="00AC19E1" w:rsidRPr="00786F14" w:rsidRDefault="00786F14" w:rsidP="00030FBC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Мунир</w:t>
            </w:r>
            <w:r w:rsidRPr="00786F14">
              <w:rPr>
                <w:i/>
                <w:iCs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lang w:val="ru-RU"/>
              </w:rPr>
              <w:t>Баати</w:t>
            </w:r>
            <w:proofErr w:type="spellEnd"/>
            <w:r w:rsidR="00F85B07" w:rsidRPr="00786F14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Старший эксперт по обеспечению качества в профессиональном образовании и обучении</w:t>
            </w:r>
            <w:r w:rsidR="00613D5F" w:rsidRPr="00786F14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ЕФО</w:t>
            </w:r>
          </w:p>
        </w:tc>
      </w:tr>
      <w:tr w:rsidR="00E44167" w:rsidRPr="00BF5E2D" w14:paraId="2399D8E7" w14:textId="77777777" w:rsidTr="00BE7D7D">
        <w:tc>
          <w:tcPr>
            <w:tcW w:w="2410" w:type="dxa"/>
          </w:tcPr>
          <w:p w14:paraId="10D4999C" w14:textId="6E46F57B" w:rsidR="00E44167" w:rsidRDefault="00786F14" w:rsidP="00675B81">
            <w:pPr>
              <w:pStyle w:val="TableFirstColumn"/>
            </w:pPr>
            <w:r>
              <w:rPr>
                <w:lang w:val="ru-RU"/>
              </w:rPr>
              <w:lastRenderedPageBreak/>
              <w:t>10</w:t>
            </w:r>
            <w:r w:rsidR="00104A15">
              <w:t>:</w:t>
            </w:r>
            <w:r w:rsidR="006D73E5">
              <w:t>45</w:t>
            </w:r>
            <w:r w:rsidR="00104A15">
              <w:t xml:space="preserve"> – 1</w:t>
            </w:r>
            <w:r>
              <w:rPr>
                <w:lang w:val="ru-RU"/>
              </w:rPr>
              <w:t>1</w:t>
            </w:r>
            <w:r w:rsidR="00104A15">
              <w:t>:</w:t>
            </w:r>
            <w:r w:rsidR="00507D08">
              <w:t>0</w:t>
            </w:r>
            <w:r w:rsidR="002B71D4">
              <w:t>0</w:t>
            </w:r>
          </w:p>
        </w:tc>
        <w:tc>
          <w:tcPr>
            <w:tcW w:w="6804" w:type="dxa"/>
          </w:tcPr>
          <w:p w14:paraId="5A580AB6" w14:textId="77777777" w:rsidR="005D0160" w:rsidRPr="005D0160" w:rsidRDefault="005D0160" w:rsidP="005D0160">
            <w:pPr>
              <w:pStyle w:val="TableText"/>
              <w:rPr>
                <w:b/>
                <w:bCs/>
                <w:lang w:val="ru-RU"/>
              </w:rPr>
            </w:pPr>
            <w:r w:rsidRPr="005D0160">
              <w:rPr>
                <w:b/>
                <w:bCs/>
                <w:lang w:val="ru-RU"/>
              </w:rPr>
              <w:t>Комментарии, вопросы, уточнения, обсуждение</w:t>
            </w:r>
          </w:p>
          <w:p w14:paraId="7E9FBE0E" w14:textId="77777777" w:rsidR="005D0160" w:rsidRPr="005D0160" w:rsidRDefault="005D0160" w:rsidP="005D0160">
            <w:pPr>
              <w:pStyle w:val="TableText"/>
              <w:rPr>
                <w:i/>
                <w:iCs/>
                <w:lang w:val="ru-RU"/>
              </w:rPr>
            </w:pPr>
          </w:p>
          <w:p w14:paraId="47159FA2" w14:textId="514B2C66" w:rsidR="00104A15" w:rsidRPr="005D0160" w:rsidRDefault="005D0160" w:rsidP="005D0160">
            <w:pPr>
              <w:pStyle w:val="TableText"/>
              <w:rPr>
                <w:i/>
                <w:iCs/>
                <w:lang w:val="ru-RU"/>
              </w:rPr>
            </w:pPr>
            <w:r w:rsidRPr="005D0160">
              <w:rPr>
                <w:i/>
                <w:iCs/>
                <w:lang w:val="ru-RU"/>
              </w:rPr>
              <w:t>Модератор:</w:t>
            </w:r>
          </w:p>
        </w:tc>
      </w:tr>
      <w:tr w:rsidR="008840CE" w14:paraId="24FFABE8" w14:textId="77777777" w:rsidTr="00BE7D7D">
        <w:tc>
          <w:tcPr>
            <w:tcW w:w="2410" w:type="dxa"/>
          </w:tcPr>
          <w:p w14:paraId="28BF04D6" w14:textId="01EBB85F" w:rsidR="008840CE" w:rsidRDefault="006D268B" w:rsidP="00675B81">
            <w:pPr>
              <w:pStyle w:val="TableFirstColumn"/>
            </w:pPr>
            <w:r>
              <w:t>1</w:t>
            </w:r>
            <w:r w:rsidR="005D0160">
              <w:rPr>
                <w:lang w:val="ru-RU"/>
              </w:rPr>
              <w:t>1</w:t>
            </w:r>
            <w:r w:rsidR="00651780">
              <w:t>:</w:t>
            </w:r>
            <w:r w:rsidR="00507D08">
              <w:t>0</w:t>
            </w:r>
            <w:r w:rsidR="002B71D4">
              <w:t>0</w:t>
            </w:r>
            <w:r w:rsidR="008840CE">
              <w:t xml:space="preserve"> – 1</w:t>
            </w:r>
            <w:r w:rsidR="005D0160">
              <w:rPr>
                <w:lang w:val="ru-RU"/>
              </w:rPr>
              <w:t>1</w:t>
            </w:r>
            <w:r w:rsidR="00651780">
              <w:t>:</w:t>
            </w:r>
            <w:r w:rsidR="002B71D4">
              <w:t>05</w:t>
            </w:r>
          </w:p>
        </w:tc>
        <w:tc>
          <w:tcPr>
            <w:tcW w:w="6804" w:type="dxa"/>
          </w:tcPr>
          <w:p w14:paraId="43295DC8" w14:textId="0CE34AF8" w:rsidR="008840CE" w:rsidRPr="005D0160" w:rsidRDefault="005D0160" w:rsidP="00030FBC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Перерыв </w:t>
            </w:r>
          </w:p>
        </w:tc>
      </w:tr>
      <w:tr w:rsidR="003B7908" w14:paraId="0C1B7E7E" w14:textId="77777777" w:rsidTr="00BE7D7D">
        <w:tc>
          <w:tcPr>
            <w:tcW w:w="2410" w:type="dxa"/>
          </w:tcPr>
          <w:p w14:paraId="474A863A" w14:textId="7B29A147" w:rsidR="003B7908" w:rsidRPr="00675B81" w:rsidRDefault="00661534" w:rsidP="00675B81">
            <w:pPr>
              <w:pStyle w:val="TableFirstColumn"/>
            </w:pPr>
            <w:r>
              <w:t>1</w:t>
            </w:r>
            <w:r w:rsidR="00AE10D4">
              <w:rPr>
                <w:lang w:val="ru-RU"/>
              </w:rPr>
              <w:t>1</w:t>
            </w:r>
            <w:r w:rsidR="003B7908" w:rsidRPr="00675B81">
              <w:t>:</w:t>
            </w:r>
            <w:r w:rsidR="002B71D4">
              <w:t>05</w:t>
            </w:r>
            <w:r w:rsidR="003B7908" w:rsidRPr="00675B81">
              <w:t xml:space="preserve"> </w:t>
            </w:r>
            <w:r w:rsidR="00651780">
              <w:t>–</w:t>
            </w:r>
            <w:r w:rsidR="003B7908" w:rsidRPr="00675B81">
              <w:t xml:space="preserve"> 1</w:t>
            </w:r>
            <w:r w:rsidR="00AE10D4">
              <w:rPr>
                <w:lang w:val="ru-RU"/>
              </w:rPr>
              <w:t>2</w:t>
            </w:r>
            <w:r w:rsidR="00651780">
              <w:t>:</w:t>
            </w:r>
            <w:r w:rsidR="00AC21D2">
              <w:t>00</w:t>
            </w:r>
          </w:p>
        </w:tc>
        <w:tc>
          <w:tcPr>
            <w:tcW w:w="6804" w:type="dxa"/>
          </w:tcPr>
          <w:p w14:paraId="2545C2C5" w14:textId="05E116F3" w:rsidR="003B7908" w:rsidRPr="00AE10D4" w:rsidRDefault="00AE10D4" w:rsidP="00030FBC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Опыт и наработки стран Центральной Азии</w:t>
            </w:r>
            <w:r w:rsidR="007D0F16" w:rsidRPr="00AE10D4">
              <w:rPr>
                <w:b/>
                <w:bCs/>
                <w:lang w:val="ru-RU"/>
              </w:rPr>
              <w:t xml:space="preserve"> (2 – 3 </w:t>
            </w:r>
            <w:r>
              <w:rPr>
                <w:b/>
                <w:bCs/>
                <w:lang w:val="ru-RU"/>
              </w:rPr>
              <w:t>страны</w:t>
            </w:r>
            <w:r w:rsidR="007D0F16" w:rsidRPr="00AE10D4">
              <w:rPr>
                <w:b/>
                <w:bCs/>
                <w:lang w:val="ru-RU"/>
              </w:rPr>
              <w:t>)</w:t>
            </w:r>
          </w:p>
          <w:p w14:paraId="390A92AE" w14:textId="77777777" w:rsidR="00C317B4" w:rsidRPr="00AE10D4" w:rsidRDefault="00C317B4" w:rsidP="00030FBC">
            <w:pPr>
              <w:pStyle w:val="TableText"/>
              <w:rPr>
                <w:b/>
                <w:bCs/>
                <w:lang w:val="ru-RU"/>
              </w:rPr>
            </w:pPr>
          </w:p>
          <w:p w14:paraId="03D192E7" w14:textId="113304DC" w:rsidR="00E215CC" w:rsidRPr="00E215CC" w:rsidRDefault="00105D2E" w:rsidP="00E215CC">
            <w:pPr>
              <w:pStyle w:val="TableText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Действующие</w:t>
            </w:r>
            <w:r w:rsidR="00E215CC" w:rsidRPr="00E215CC">
              <w:rPr>
                <w:lang w:val="ru-RU"/>
              </w:rPr>
              <w:t xml:space="preserve"> механизмы</w:t>
            </w:r>
            <w:r w:rsidR="002265BE">
              <w:rPr>
                <w:lang w:val="ru-RU"/>
              </w:rPr>
              <w:t xml:space="preserve">, </w:t>
            </w:r>
            <w:r w:rsidR="00E215CC" w:rsidRPr="00E215CC">
              <w:rPr>
                <w:lang w:val="ru-RU"/>
              </w:rPr>
              <w:t>заинтересованные стороны</w:t>
            </w:r>
            <w:r w:rsidR="002265BE">
              <w:rPr>
                <w:lang w:val="ru-RU"/>
              </w:rPr>
              <w:t xml:space="preserve"> и </w:t>
            </w:r>
            <w:r w:rsidR="00FD40FE">
              <w:rPr>
                <w:lang w:val="ru-RU"/>
              </w:rPr>
              <w:t>роли</w:t>
            </w:r>
            <w:r w:rsidR="002265BE">
              <w:rPr>
                <w:lang w:val="ru-RU"/>
              </w:rPr>
              <w:t xml:space="preserve"> </w:t>
            </w:r>
            <w:r w:rsidR="00E215CC" w:rsidRPr="00E215CC">
              <w:rPr>
                <w:lang w:val="ru-RU"/>
              </w:rPr>
              <w:t xml:space="preserve"> </w:t>
            </w:r>
            <w:r w:rsidR="00AF0BED">
              <w:rPr>
                <w:lang w:val="ru-RU"/>
              </w:rPr>
              <w:t xml:space="preserve">в области </w:t>
            </w:r>
            <w:r w:rsidR="00E215CC" w:rsidRPr="00E215CC">
              <w:rPr>
                <w:lang w:val="ru-RU"/>
              </w:rPr>
              <w:t>обеспечения качества квалификаций (стандарты, оценка, сертификация)</w:t>
            </w:r>
          </w:p>
          <w:p w14:paraId="7F636D41" w14:textId="09016437" w:rsidR="0048259E" w:rsidRPr="00105D2E" w:rsidRDefault="00E215CC" w:rsidP="00E215CC">
            <w:pPr>
              <w:pStyle w:val="TableText"/>
              <w:numPr>
                <w:ilvl w:val="0"/>
                <w:numId w:val="14"/>
              </w:numPr>
              <w:rPr>
                <w:lang w:val="ru-RU"/>
              </w:rPr>
            </w:pPr>
            <w:r w:rsidRPr="00105D2E">
              <w:rPr>
                <w:lang w:val="ru-RU"/>
              </w:rPr>
              <w:t xml:space="preserve">Состояние дел в </w:t>
            </w:r>
            <w:r w:rsidR="00105D2E">
              <w:rPr>
                <w:lang w:val="ru-RU"/>
              </w:rPr>
              <w:t>отраслях</w:t>
            </w:r>
          </w:p>
          <w:p w14:paraId="40CAE43A" w14:textId="77777777" w:rsidR="00AF0BED" w:rsidRDefault="00AF0BED" w:rsidP="00BE7D7D">
            <w:pPr>
              <w:pStyle w:val="TableText"/>
              <w:rPr>
                <w:i/>
                <w:iCs/>
              </w:rPr>
            </w:pPr>
          </w:p>
          <w:p w14:paraId="110C3923" w14:textId="08503D3D" w:rsidR="003B7908" w:rsidRPr="00BE7D7D" w:rsidRDefault="00AF0BED" w:rsidP="00BE7D7D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Выступающие</w:t>
            </w:r>
            <w:r w:rsidR="0048259E" w:rsidRPr="0048259E">
              <w:rPr>
                <w:i/>
                <w:iCs/>
              </w:rPr>
              <w:t>:</w:t>
            </w:r>
          </w:p>
        </w:tc>
      </w:tr>
      <w:tr w:rsidR="003B7908" w:rsidRPr="006F7E5F" w14:paraId="4A3EAFCA" w14:textId="77777777" w:rsidTr="00BE7D7D">
        <w:tc>
          <w:tcPr>
            <w:tcW w:w="2410" w:type="dxa"/>
          </w:tcPr>
          <w:p w14:paraId="2C32A629" w14:textId="2C7B1C4A" w:rsidR="003B7908" w:rsidRPr="00675B81" w:rsidRDefault="00B678BB" w:rsidP="00675B81">
            <w:pPr>
              <w:pStyle w:val="TableFirstColumn"/>
            </w:pPr>
            <w:r>
              <w:t>1</w:t>
            </w:r>
            <w:r w:rsidR="006F7E5F">
              <w:rPr>
                <w:lang w:val="ru-RU"/>
              </w:rPr>
              <w:t>2</w:t>
            </w:r>
            <w:r w:rsidR="003B7908" w:rsidRPr="00675B81">
              <w:t>:</w:t>
            </w:r>
            <w:r w:rsidR="002B71D4">
              <w:t>00</w:t>
            </w:r>
            <w:r w:rsidR="003B7908" w:rsidRPr="00675B81">
              <w:t xml:space="preserve"> - 1</w:t>
            </w:r>
            <w:r w:rsidR="006F7E5F">
              <w:rPr>
                <w:lang w:val="ru-RU"/>
              </w:rPr>
              <w:t>2</w:t>
            </w:r>
            <w:r w:rsidR="003B7908" w:rsidRPr="00675B81">
              <w:t>:</w:t>
            </w:r>
            <w:r w:rsidR="00FE5CA9">
              <w:t>15</w:t>
            </w:r>
          </w:p>
        </w:tc>
        <w:tc>
          <w:tcPr>
            <w:tcW w:w="6804" w:type="dxa"/>
          </w:tcPr>
          <w:p w14:paraId="27F82347" w14:textId="77777777" w:rsidR="006F7E5F" w:rsidRPr="005D0160" w:rsidRDefault="006F7E5F" w:rsidP="006F7E5F">
            <w:pPr>
              <w:pStyle w:val="TableText"/>
              <w:rPr>
                <w:b/>
                <w:bCs/>
                <w:lang w:val="ru-RU"/>
              </w:rPr>
            </w:pPr>
            <w:r w:rsidRPr="005D0160">
              <w:rPr>
                <w:b/>
                <w:bCs/>
                <w:lang w:val="ru-RU"/>
              </w:rPr>
              <w:t>Комментарии, вопросы, уточнения, обсуждение</w:t>
            </w:r>
          </w:p>
          <w:p w14:paraId="756E1396" w14:textId="77777777" w:rsidR="006F7E5F" w:rsidRPr="005D0160" w:rsidRDefault="006F7E5F" w:rsidP="006F7E5F">
            <w:pPr>
              <w:pStyle w:val="TableText"/>
              <w:rPr>
                <w:i/>
                <w:iCs/>
                <w:lang w:val="ru-RU"/>
              </w:rPr>
            </w:pPr>
          </w:p>
          <w:p w14:paraId="2E1D423F" w14:textId="1AF2558F" w:rsidR="00B50DE4" w:rsidRPr="006F7E5F" w:rsidRDefault="006F7E5F" w:rsidP="006F7E5F">
            <w:pPr>
              <w:pStyle w:val="TableText"/>
              <w:rPr>
                <w:i/>
                <w:iCs/>
                <w:lang w:val="ru-RU"/>
              </w:rPr>
            </w:pPr>
            <w:r w:rsidRPr="005D0160">
              <w:rPr>
                <w:i/>
                <w:iCs/>
                <w:lang w:val="ru-RU"/>
              </w:rPr>
              <w:t>Модератор:</w:t>
            </w:r>
          </w:p>
        </w:tc>
      </w:tr>
      <w:tr w:rsidR="00A93613" w:rsidRPr="00062F48" w14:paraId="63EFA1B1" w14:textId="77777777" w:rsidTr="00BE7D7D">
        <w:tc>
          <w:tcPr>
            <w:tcW w:w="2410" w:type="dxa"/>
          </w:tcPr>
          <w:p w14:paraId="21A7DB67" w14:textId="6009C0DF" w:rsidR="00A93613" w:rsidRDefault="00A93613" w:rsidP="00675B81">
            <w:pPr>
              <w:pStyle w:val="TableFirstColumn"/>
            </w:pPr>
            <w:r>
              <w:t>1</w:t>
            </w:r>
            <w:r w:rsidR="00566074">
              <w:rPr>
                <w:lang w:val="ru-RU"/>
              </w:rPr>
              <w:t>2</w:t>
            </w:r>
            <w:r>
              <w:t>:</w:t>
            </w:r>
            <w:r w:rsidR="00FE5CA9">
              <w:t>15</w:t>
            </w:r>
          </w:p>
        </w:tc>
        <w:tc>
          <w:tcPr>
            <w:tcW w:w="6804" w:type="dxa"/>
          </w:tcPr>
          <w:p w14:paraId="3F98CCA5" w14:textId="4F754238" w:rsidR="00A93613" w:rsidRPr="000F02BA" w:rsidRDefault="006C3C09" w:rsidP="0048259E">
            <w:pPr>
              <w:pStyle w:val="TableText"/>
              <w:rPr>
                <w:b/>
                <w:bCs/>
                <w:lang w:val="fr-FR"/>
              </w:rPr>
            </w:pPr>
            <w:proofErr w:type="spellStart"/>
            <w:r w:rsidRPr="006C3C09">
              <w:rPr>
                <w:b/>
                <w:bCs/>
                <w:lang w:val="fr-FR"/>
              </w:rPr>
              <w:t>Закрытие</w:t>
            </w:r>
            <w:proofErr w:type="spellEnd"/>
            <w:r w:rsidRPr="006C3C0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3C09">
              <w:rPr>
                <w:b/>
                <w:bCs/>
                <w:lang w:val="fr-FR"/>
              </w:rPr>
              <w:t>первого</w:t>
            </w:r>
            <w:proofErr w:type="spellEnd"/>
            <w:r w:rsidRPr="006C3C09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C3C09">
              <w:rPr>
                <w:b/>
                <w:bCs/>
                <w:lang w:val="fr-FR"/>
              </w:rPr>
              <w:t>дня</w:t>
            </w:r>
            <w:proofErr w:type="spellEnd"/>
          </w:p>
        </w:tc>
      </w:tr>
    </w:tbl>
    <w:p w14:paraId="19E862B2" w14:textId="153EF270" w:rsidR="00065D31" w:rsidRDefault="00065D31" w:rsidP="005C0892">
      <w:pPr>
        <w:pStyle w:val="BodyText"/>
      </w:pPr>
    </w:p>
    <w:p w14:paraId="20A6F74E" w14:textId="1D7F4982" w:rsidR="00AF75D6" w:rsidRPr="00BF5E2D" w:rsidRDefault="006C3C09" w:rsidP="00BF5E2D">
      <w:pPr>
        <w:pStyle w:val="Heading2"/>
        <w:rPr>
          <w:lang w:val="ru-RU"/>
        </w:rPr>
      </w:pPr>
      <w:r>
        <w:rPr>
          <w:lang w:val="ru-RU"/>
        </w:rPr>
        <w:t>День</w:t>
      </w:r>
      <w:r w:rsidR="00AF75D6">
        <w:t xml:space="preserve"> 2</w:t>
      </w:r>
      <w:r w:rsidR="00BF5E2D">
        <w:rPr>
          <w:lang w:val="ru-RU"/>
        </w:rPr>
        <w:t xml:space="preserve"> - </w:t>
      </w:r>
      <w:r w:rsidR="00BF5E2D" w:rsidRPr="003853D0">
        <w:rPr>
          <w:lang w:val="ru-RU"/>
        </w:rPr>
        <w:t xml:space="preserve">24 </w:t>
      </w:r>
      <w:r w:rsidR="00BF5E2D">
        <w:rPr>
          <w:lang w:val="ru-RU"/>
        </w:rPr>
        <w:t>мая</w:t>
      </w:r>
    </w:p>
    <w:tbl>
      <w:tblPr>
        <w:tblStyle w:val="ETF2021"/>
        <w:tblW w:w="9214" w:type="dxa"/>
        <w:tblLook w:val="04A0" w:firstRow="1" w:lastRow="0" w:firstColumn="1" w:lastColumn="0" w:noHBand="0" w:noVBand="1"/>
      </w:tblPr>
      <w:tblGrid>
        <w:gridCol w:w="2449"/>
        <w:gridCol w:w="6765"/>
      </w:tblGrid>
      <w:tr w:rsidR="00AF75D6" w14:paraId="506F980E" w14:textId="77777777" w:rsidTr="00BE7D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10" w:type="dxa"/>
          </w:tcPr>
          <w:p w14:paraId="6E6D4347" w14:textId="501DE4E3" w:rsidR="00AF75D6" w:rsidRPr="003853D0" w:rsidRDefault="003853D0" w:rsidP="00BF5E2D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Центральноевропейское время</w:t>
            </w:r>
            <w:r w:rsidR="00AF75D6" w:rsidRPr="003853D0">
              <w:rPr>
                <w:lang w:val="ru-RU"/>
              </w:rPr>
              <w:t xml:space="preserve"> </w:t>
            </w:r>
          </w:p>
        </w:tc>
        <w:tc>
          <w:tcPr>
            <w:tcW w:w="6804" w:type="dxa"/>
          </w:tcPr>
          <w:p w14:paraId="70BAFC57" w14:textId="0823B4DC" w:rsidR="00AF75D6" w:rsidRPr="003853D0" w:rsidRDefault="003853D0" w:rsidP="00CB26D6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Повестка дня</w:t>
            </w:r>
          </w:p>
        </w:tc>
      </w:tr>
      <w:tr w:rsidR="00BE5B72" w14:paraId="094D749E" w14:textId="77777777" w:rsidTr="00BE7D7D">
        <w:tc>
          <w:tcPr>
            <w:tcW w:w="2410" w:type="dxa"/>
          </w:tcPr>
          <w:p w14:paraId="5C40F3C9" w14:textId="7BA8E24A" w:rsidR="00BE5B72" w:rsidRPr="00675B81" w:rsidRDefault="00D708C2" w:rsidP="00CB26D6">
            <w:pPr>
              <w:pStyle w:val="TableFirstColumn"/>
            </w:pPr>
            <w:r>
              <w:rPr>
                <w:lang w:val="ru-RU"/>
              </w:rPr>
              <w:t>10</w:t>
            </w:r>
            <w:r w:rsidR="00BE5B72">
              <w:t xml:space="preserve">:00 </w:t>
            </w:r>
            <w:r w:rsidR="0043206B">
              <w:t>–</w:t>
            </w:r>
            <w:r w:rsidR="00BE5B72">
              <w:t xml:space="preserve"> </w:t>
            </w:r>
            <w:r>
              <w:rPr>
                <w:lang w:val="ru-RU"/>
              </w:rPr>
              <w:t>10</w:t>
            </w:r>
            <w:r w:rsidR="0043206B">
              <w:t>:</w:t>
            </w:r>
            <w:r w:rsidR="00A55EFB">
              <w:t>25</w:t>
            </w:r>
          </w:p>
        </w:tc>
        <w:tc>
          <w:tcPr>
            <w:tcW w:w="6804" w:type="dxa"/>
          </w:tcPr>
          <w:p w14:paraId="2D1AD387" w14:textId="2958C485" w:rsidR="00CF4B26" w:rsidRPr="00CF4B26" w:rsidRDefault="00C818EA" w:rsidP="00CF4B26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</w:t>
            </w:r>
            <w:r w:rsidRPr="00C818EA">
              <w:rPr>
                <w:b/>
                <w:bCs/>
                <w:lang w:val="ru-RU"/>
              </w:rPr>
              <w:t xml:space="preserve">одведение итогов предыдущей сессии </w:t>
            </w:r>
            <w:r w:rsidR="00CF4B26" w:rsidRPr="00CF4B26">
              <w:rPr>
                <w:b/>
                <w:bCs/>
                <w:lang w:val="ru-RU"/>
              </w:rPr>
              <w:t xml:space="preserve">и </w:t>
            </w:r>
            <w:r w:rsidR="000A251C">
              <w:rPr>
                <w:b/>
                <w:bCs/>
                <w:lang w:val="ru-RU"/>
              </w:rPr>
              <w:t>обсуждения</w:t>
            </w:r>
            <w:r w:rsidR="00A31725">
              <w:rPr>
                <w:b/>
                <w:bCs/>
                <w:lang w:val="ru-RU"/>
              </w:rPr>
              <w:t xml:space="preserve"> в страновых группах</w:t>
            </w:r>
          </w:p>
          <w:p w14:paraId="7931A879" w14:textId="4ACB1E64" w:rsidR="00CF4B26" w:rsidRPr="00CF4B26" w:rsidRDefault="00CF4B26" w:rsidP="00A31725">
            <w:pPr>
              <w:pStyle w:val="TableText"/>
            </w:pPr>
            <w:r w:rsidRPr="00CF4B26">
              <w:rPr>
                <w:lang w:val="ru-RU"/>
              </w:rPr>
              <w:t xml:space="preserve">Национальные группы начинают обсуждение ситуации в странах: определение состояния дел и пробелов в обеспечении качества квалификаций. </w:t>
            </w:r>
            <w:r w:rsidR="00414388">
              <w:rPr>
                <w:lang w:val="ru-RU"/>
              </w:rPr>
              <w:t>Отзывы для региональной группы.</w:t>
            </w:r>
          </w:p>
          <w:p w14:paraId="01192046" w14:textId="77777777" w:rsidR="00CF4B26" w:rsidRPr="00CF4B26" w:rsidRDefault="00CF4B26" w:rsidP="00CF4B26">
            <w:pPr>
              <w:pStyle w:val="TableText"/>
              <w:rPr>
                <w:b/>
                <w:bCs/>
              </w:rPr>
            </w:pPr>
          </w:p>
          <w:p w14:paraId="3BF7C9B6" w14:textId="750C6600" w:rsidR="00CF4B26" w:rsidRPr="00731CB8" w:rsidRDefault="00CF4B26" w:rsidP="00CF4B26">
            <w:pPr>
              <w:pStyle w:val="TableText"/>
              <w:rPr>
                <w:i/>
                <w:iCs/>
              </w:rPr>
            </w:pPr>
            <w:r w:rsidRPr="00731CB8">
              <w:rPr>
                <w:i/>
                <w:iCs/>
                <w:lang w:val="ru-RU"/>
              </w:rPr>
              <w:t>Выступающий</w:t>
            </w:r>
            <w:r w:rsidRPr="00731CB8">
              <w:rPr>
                <w:i/>
                <w:iCs/>
              </w:rPr>
              <w:t>:</w:t>
            </w:r>
          </w:p>
          <w:p w14:paraId="42D53B37" w14:textId="3104F3DC" w:rsidR="00A55EFB" w:rsidRPr="00E9015D" w:rsidRDefault="00CF4B26" w:rsidP="00CF4B26">
            <w:pPr>
              <w:pStyle w:val="TableText"/>
              <w:rPr>
                <w:b/>
                <w:bCs/>
              </w:rPr>
            </w:pPr>
            <w:proofErr w:type="spellStart"/>
            <w:r w:rsidRPr="00731CB8">
              <w:rPr>
                <w:i/>
                <w:iCs/>
              </w:rPr>
              <w:t>Модератор</w:t>
            </w:r>
            <w:proofErr w:type="spellEnd"/>
            <w:r w:rsidRPr="00731CB8">
              <w:rPr>
                <w:i/>
                <w:iCs/>
              </w:rPr>
              <w:t>:</w:t>
            </w:r>
          </w:p>
        </w:tc>
      </w:tr>
      <w:tr w:rsidR="00C97A8D" w:rsidRPr="00BF5E2D" w14:paraId="4EA6983F" w14:textId="77777777" w:rsidTr="00BE7D7D">
        <w:tc>
          <w:tcPr>
            <w:tcW w:w="2410" w:type="dxa"/>
          </w:tcPr>
          <w:p w14:paraId="7A14CB93" w14:textId="50CA156B" w:rsidR="00C97A8D" w:rsidRPr="00675B81" w:rsidRDefault="00414388" w:rsidP="00CB26D6">
            <w:pPr>
              <w:pStyle w:val="TableFirstColumn"/>
            </w:pPr>
            <w:r>
              <w:rPr>
                <w:lang w:val="ru-RU"/>
              </w:rPr>
              <w:t>10</w:t>
            </w:r>
            <w:r w:rsidR="00C97A8D" w:rsidRPr="00675B81">
              <w:t>:</w:t>
            </w:r>
            <w:r w:rsidR="00AB6E08">
              <w:t>25</w:t>
            </w:r>
            <w:r w:rsidR="00C97A8D" w:rsidRPr="00675B81">
              <w:t xml:space="preserve"> </w:t>
            </w:r>
            <w:r w:rsidR="00C97A8D">
              <w:t>–</w:t>
            </w:r>
            <w:r w:rsidR="00C97A8D" w:rsidRPr="00675B81">
              <w:t xml:space="preserve"> </w:t>
            </w:r>
            <w:r>
              <w:rPr>
                <w:lang w:val="ru-RU"/>
              </w:rPr>
              <w:t>10</w:t>
            </w:r>
            <w:r w:rsidR="00C97A8D">
              <w:t>.</w:t>
            </w:r>
            <w:r w:rsidR="00AB6E08">
              <w:t>45</w:t>
            </w:r>
          </w:p>
        </w:tc>
        <w:tc>
          <w:tcPr>
            <w:tcW w:w="6804" w:type="dxa"/>
          </w:tcPr>
          <w:p w14:paraId="0B2A1CC9" w14:textId="77777777" w:rsidR="00980ACB" w:rsidRPr="00980ACB" w:rsidRDefault="00980ACB" w:rsidP="00980ACB">
            <w:pPr>
              <w:pStyle w:val="TableText"/>
              <w:rPr>
                <w:b/>
                <w:bCs/>
                <w:lang w:val="ru-RU"/>
              </w:rPr>
            </w:pPr>
            <w:r w:rsidRPr="00980ACB">
              <w:rPr>
                <w:b/>
                <w:bCs/>
                <w:lang w:val="ru-RU"/>
              </w:rPr>
              <w:t>Обмен национальным/отраслевым опытом государства-члена ЕС</w:t>
            </w:r>
          </w:p>
          <w:p w14:paraId="699F0FCD" w14:textId="77777777" w:rsidR="00980ACB" w:rsidRPr="00980ACB" w:rsidRDefault="00980ACB" w:rsidP="00980ACB">
            <w:pPr>
              <w:pStyle w:val="TableText"/>
              <w:rPr>
                <w:b/>
                <w:bCs/>
                <w:lang w:val="ru-RU"/>
              </w:rPr>
            </w:pPr>
          </w:p>
          <w:p w14:paraId="7A02362C" w14:textId="77777777" w:rsidR="00731CB8" w:rsidRPr="00731CB8" w:rsidRDefault="00980ACB" w:rsidP="00731CB8">
            <w:pPr>
              <w:pStyle w:val="TableText"/>
              <w:numPr>
                <w:ilvl w:val="0"/>
                <w:numId w:val="14"/>
              </w:numPr>
              <w:rPr>
                <w:lang w:val="ru-RU"/>
              </w:rPr>
            </w:pPr>
            <w:r w:rsidRPr="00980ACB">
              <w:rPr>
                <w:b/>
                <w:bCs/>
                <w:lang w:val="ru-RU"/>
              </w:rPr>
              <w:t xml:space="preserve">- </w:t>
            </w:r>
            <w:r w:rsidR="00731CB8" w:rsidRPr="00731CB8">
              <w:rPr>
                <w:lang w:val="ru-RU"/>
              </w:rPr>
              <w:t>Действующие механизмы, заинтересованные стороны и роли  в области обеспечения качества квалификаций (стандарты, оценка, сертификация)</w:t>
            </w:r>
          </w:p>
          <w:p w14:paraId="41E53B35" w14:textId="77777777" w:rsidR="00731CB8" w:rsidRPr="00731CB8" w:rsidRDefault="00731CB8" w:rsidP="00731CB8">
            <w:pPr>
              <w:numPr>
                <w:ilvl w:val="0"/>
                <w:numId w:val="14"/>
              </w:numPr>
              <w:spacing w:after="160" w:line="259" w:lineRule="auto"/>
              <w:rPr>
                <w:color w:val="455560" w:themeColor="text1"/>
                <w:sz w:val="17"/>
                <w:lang w:val="ru-RU"/>
              </w:rPr>
            </w:pPr>
            <w:r w:rsidRPr="00731CB8">
              <w:rPr>
                <w:color w:val="455560" w:themeColor="text1"/>
                <w:sz w:val="17"/>
                <w:lang w:val="ru-RU"/>
              </w:rPr>
              <w:t>Состояние дел в отраслях</w:t>
            </w:r>
          </w:p>
          <w:p w14:paraId="4DA4CAEB" w14:textId="121D3899" w:rsidR="00980ACB" w:rsidRPr="00980ACB" w:rsidRDefault="00980ACB" w:rsidP="00980ACB">
            <w:pPr>
              <w:pStyle w:val="TableText"/>
              <w:rPr>
                <w:b/>
                <w:bCs/>
                <w:lang w:val="ru-RU"/>
              </w:rPr>
            </w:pPr>
          </w:p>
          <w:p w14:paraId="22E1E1F7" w14:textId="34392F16" w:rsidR="00C97A8D" w:rsidRPr="00731CB8" w:rsidRDefault="00731CB8" w:rsidP="00980ACB">
            <w:pPr>
              <w:rPr>
                <w:i/>
                <w:iCs/>
                <w:color w:val="455560" w:themeColor="text1"/>
                <w:sz w:val="17"/>
                <w:lang w:val="ru-RU"/>
              </w:rPr>
            </w:pPr>
            <w:r>
              <w:rPr>
                <w:i/>
                <w:iCs/>
                <w:color w:val="455560" w:themeColor="text1"/>
                <w:sz w:val="17"/>
                <w:lang w:val="ru-RU"/>
              </w:rPr>
              <w:t>Выступающий</w:t>
            </w:r>
            <w:r w:rsidR="00980ACB" w:rsidRPr="00731CB8">
              <w:rPr>
                <w:i/>
                <w:iCs/>
                <w:color w:val="455560" w:themeColor="text1"/>
                <w:sz w:val="17"/>
                <w:lang w:val="ru-RU"/>
              </w:rPr>
              <w:t xml:space="preserve">: </w:t>
            </w:r>
            <w:r>
              <w:rPr>
                <w:i/>
                <w:iCs/>
                <w:color w:val="455560" w:themeColor="text1"/>
                <w:sz w:val="17"/>
                <w:lang w:val="ru-RU"/>
              </w:rPr>
              <w:t>Агентство качества и квалификаций Ирландии</w:t>
            </w:r>
            <w:r w:rsidR="00980ACB" w:rsidRPr="00731CB8">
              <w:rPr>
                <w:i/>
                <w:iCs/>
                <w:color w:val="455560" w:themeColor="text1"/>
                <w:sz w:val="17"/>
                <w:lang w:val="ru-RU"/>
              </w:rPr>
              <w:t xml:space="preserve"> (подлежит подтверждению)</w:t>
            </w:r>
          </w:p>
        </w:tc>
      </w:tr>
      <w:tr w:rsidR="00AB6E08" w:rsidRPr="00BF5E2D" w14:paraId="46C84D8D" w14:textId="77777777" w:rsidTr="00BE7D7D">
        <w:tc>
          <w:tcPr>
            <w:tcW w:w="2410" w:type="dxa"/>
          </w:tcPr>
          <w:p w14:paraId="465665E2" w14:textId="2EB1063C" w:rsidR="00AB6E08" w:rsidRDefault="00A34C69" w:rsidP="00CB26D6">
            <w:pPr>
              <w:pStyle w:val="TableFirstColumn"/>
            </w:pPr>
            <w:r>
              <w:rPr>
                <w:lang w:val="ru-RU"/>
              </w:rPr>
              <w:t>10</w:t>
            </w:r>
            <w:r w:rsidR="002B41A6">
              <w:t>:45 – 1</w:t>
            </w:r>
            <w:r>
              <w:rPr>
                <w:lang w:val="ru-RU"/>
              </w:rPr>
              <w:t>1</w:t>
            </w:r>
            <w:r w:rsidR="002B41A6">
              <w:t>:00</w:t>
            </w:r>
          </w:p>
        </w:tc>
        <w:tc>
          <w:tcPr>
            <w:tcW w:w="6804" w:type="dxa"/>
          </w:tcPr>
          <w:p w14:paraId="2F6BD656" w14:textId="77777777" w:rsidR="00A34C69" w:rsidRPr="005D0160" w:rsidRDefault="00A34C69" w:rsidP="00A34C69">
            <w:pPr>
              <w:pStyle w:val="TableText"/>
              <w:rPr>
                <w:b/>
                <w:bCs/>
                <w:lang w:val="ru-RU"/>
              </w:rPr>
            </w:pPr>
            <w:r w:rsidRPr="005D0160">
              <w:rPr>
                <w:b/>
                <w:bCs/>
                <w:lang w:val="ru-RU"/>
              </w:rPr>
              <w:t>Комментарии, вопросы, уточнения, обсуждение</w:t>
            </w:r>
          </w:p>
          <w:p w14:paraId="570A6CC5" w14:textId="77777777" w:rsidR="00A34C69" w:rsidRPr="005D0160" w:rsidRDefault="00A34C69" w:rsidP="00A34C69">
            <w:pPr>
              <w:pStyle w:val="TableText"/>
              <w:rPr>
                <w:i/>
                <w:iCs/>
                <w:lang w:val="ru-RU"/>
              </w:rPr>
            </w:pPr>
          </w:p>
          <w:p w14:paraId="7B8F62A5" w14:textId="45FB9F00" w:rsidR="00AB6E08" w:rsidRPr="00A34C69" w:rsidRDefault="00A34C69" w:rsidP="00A34C69">
            <w:pPr>
              <w:pStyle w:val="TableText"/>
              <w:rPr>
                <w:b/>
                <w:bCs/>
                <w:lang w:val="ru-RU"/>
              </w:rPr>
            </w:pPr>
            <w:r w:rsidRPr="005D0160">
              <w:rPr>
                <w:i/>
                <w:iCs/>
                <w:lang w:val="ru-RU"/>
              </w:rPr>
              <w:t>Модератор:</w:t>
            </w:r>
          </w:p>
        </w:tc>
      </w:tr>
      <w:tr w:rsidR="00F172BD" w:rsidRPr="00073E1F" w14:paraId="762B3976" w14:textId="77777777" w:rsidTr="00BE7D7D">
        <w:tc>
          <w:tcPr>
            <w:tcW w:w="2410" w:type="dxa"/>
          </w:tcPr>
          <w:p w14:paraId="6392B025" w14:textId="06EAC002" w:rsidR="00F172BD" w:rsidRDefault="00277F93" w:rsidP="00F172BD">
            <w:pPr>
              <w:pStyle w:val="TableFirstColumn"/>
            </w:pPr>
            <w:r>
              <w:lastRenderedPageBreak/>
              <w:t>1</w:t>
            </w:r>
            <w:r w:rsidR="00A34C69">
              <w:rPr>
                <w:lang w:val="ru-RU"/>
              </w:rPr>
              <w:t>1</w:t>
            </w:r>
            <w:r w:rsidR="00F172BD">
              <w:t>:</w:t>
            </w:r>
            <w:r>
              <w:t>00</w:t>
            </w:r>
            <w:r w:rsidR="00F172BD">
              <w:t xml:space="preserve"> – </w:t>
            </w:r>
            <w:r>
              <w:t>1</w:t>
            </w:r>
            <w:r w:rsidR="00A34C69">
              <w:rPr>
                <w:lang w:val="ru-RU"/>
              </w:rPr>
              <w:t>1</w:t>
            </w:r>
            <w:r w:rsidR="00F172BD">
              <w:t>:</w:t>
            </w:r>
            <w:r>
              <w:t>20</w:t>
            </w:r>
          </w:p>
        </w:tc>
        <w:tc>
          <w:tcPr>
            <w:tcW w:w="6804" w:type="dxa"/>
          </w:tcPr>
          <w:p w14:paraId="162CE57C" w14:textId="77777777" w:rsidR="00073E1F" w:rsidRDefault="00073E1F" w:rsidP="00F172BD">
            <w:pPr>
              <w:rPr>
                <w:b/>
                <w:bCs/>
                <w:color w:val="455560" w:themeColor="text1"/>
                <w:sz w:val="17"/>
                <w:lang w:val="ru-RU"/>
              </w:rPr>
            </w:pPr>
            <w:r w:rsidRPr="00073E1F">
              <w:rPr>
                <w:b/>
                <w:bCs/>
                <w:color w:val="455560" w:themeColor="text1"/>
                <w:sz w:val="17"/>
                <w:lang w:val="ru-RU"/>
              </w:rPr>
              <w:t>Обеспечение качества квалификаций – перспективы регионального сотрудничества в ЕС</w:t>
            </w:r>
          </w:p>
          <w:p w14:paraId="7FC6C92B" w14:textId="77777777" w:rsidR="00073E1F" w:rsidRDefault="00073E1F" w:rsidP="00F172BD">
            <w:pPr>
              <w:rPr>
                <w:b/>
                <w:bCs/>
                <w:i/>
                <w:iCs/>
                <w:color w:val="455560" w:themeColor="text1"/>
                <w:sz w:val="17"/>
                <w:lang w:val="ru-RU"/>
              </w:rPr>
            </w:pPr>
          </w:p>
          <w:p w14:paraId="0D7C573B" w14:textId="1AE24A27" w:rsidR="00F172BD" w:rsidRPr="00073E1F" w:rsidRDefault="00073E1F" w:rsidP="00073E1F">
            <w:pPr>
              <w:rPr>
                <w:i/>
                <w:iCs/>
                <w:color w:val="455560" w:themeColor="text1"/>
                <w:sz w:val="17"/>
                <w:lang w:val="ru-RU"/>
              </w:rPr>
            </w:pPr>
            <w:r>
              <w:rPr>
                <w:i/>
                <w:iCs/>
                <w:color w:val="455560" w:themeColor="text1"/>
                <w:sz w:val="17"/>
                <w:lang w:val="ru-RU"/>
              </w:rPr>
              <w:t>Выступающий</w:t>
            </w:r>
            <w:r w:rsidR="00F172BD" w:rsidRPr="00073E1F">
              <w:rPr>
                <w:i/>
                <w:iCs/>
                <w:color w:val="455560" w:themeColor="text1"/>
                <w:sz w:val="17"/>
                <w:lang w:val="ru-RU"/>
              </w:rPr>
              <w:t>:</w:t>
            </w:r>
          </w:p>
        </w:tc>
      </w:tr>
      <w:tr w:rsidR="00F172BD" w:rsidRPr="00BF5E2D" w14:paraId="63F62C11" w14:textId="77777777" w:rsidTr="00BE7D7D">
        <w:tc>
          <w:tcPr>
            <w:tcW w:w="2410" w:type="dxa"/>
          </w:tcPr>
          <w:p w14:paraId="682B88B8" w14:textId="563A7596" w:rsidR="00F172BD" w:rsidRPr="00675B81" w:rsidRDefault="00DF7E72" w:rsidP="00F172BD">
            <w:pPr>
              <w:pStyle w:val="TableFirstColumn"/>
            </w:pPr>
            <w:r>
              <w:t>1</w:t>
            </w:r>
            <w:r w:rsidR="00C73495">
              <w:rPr>
                <w:lang w:val="ru-RU"/>
              </w:rPr>
              <w:t>1</w:t>
            </w:r>
            <w:r w:rsidR="00F172BD" w:rsidRPr="00675B81">
              <w:t>:</w:t>
            </w:r>
            <w:r>
              <w:t>20</w:t>
            </w:r>
            <w:r w:rsidR="00F172BD" w:rsidRPr="00675B81">
              <w:t xml:space="preserve"> - 1</w:t>
            </w:r>
            <w:r w:rsidR="00C73495">
              <w:rPr>
                <w:lang w:val="ru-RU"/>
              </w:rPr>
              <w:t>1</w:t>
            </w:r>
            <w:r w:rsidR="00F172BD" w:rsidRPr="00675B81">
              <w:t>:</w:t>
            </w:r>
            <w:r w:rsidR="00433162">
              <w:t>3</w:t>
            </w:r>
            <w:r>
              <w:t>5</w:t>
            </w:r>
          </w:p>
        </w:tc>
        <w:tc>
          <w:tcPr>
            <w:tcW w:w="6804" w:type="dxa"/>
          </w:tcPr>
          <w:p w14:paraId="30B3F758" w14:textId="77777777" w:rsidR="00C73495" w:rsidRPr="005D0160" w:rsidRDefault="00C73495" w:rsidP="00C73495">
            <w:pPr>
              <w:pStyle w:val="TableText"/>
              <w:rPr>
                <w:b/>
                <w:bCs/>
                <w:lang w:val="ru-RU"/>
              </w:rPr>
            </w:pPr>
            <w:r w:rsidRPr="005D0160">
              <w:rPr>
                <w:b/>
                <w:bCs/>
                <w:lang w:val="ru-RU"/>
              </w:rPr>
              <w:t>Комментарии, вопросы, уточнения, обсуждение</w:t>
            </w:r>
          </w:p>
          <w:p w14:paraId="0324B8F9" w14:textId="77777777" w:rsidR="00C73495" w:rsidRPr="005D0160" w:rsidRDefault="00C73495" w:rsidP="00C73495">
            <w:pPr>
              <w:pStyle w:val="TableText"/>
              <w:rPr>
                <w:i/>
                <w:iCs/>
                <w:lang w:val="ru-RU"/>
              </w:rPr>
            </w:pPr>
          </w:p>
          <w:p w14:paraId="5C4F2974" w14:textId="32D8DF4E" w:rsidR="00F172BD" w:rsidRPr="00C73495" w:rsidRDefault="00C73495" w:rsidP="00C73495">
            <w:pPr>
              <w:pStyle w:val="TableText"/>
              <w:rPr>
                <w:lang w:val="ru-RU"/>
              </w:rPr>
            </w:pPr>
            <w:r w:rsidRPr="005D0160">
              <w:rPr>
                <w:i/>
                <w:iCs/>
                <w:lang w:val="ru-RU"/>
              </w:rPr>
              <w:t>Модератор:</w:t>
            </w:r>
          </w:p>
        </w:tc>
      </w:tr>
      <w:tr w:rsidR="00F172BD" w:rsidRPr="001947B9" w14:paraId="176FE96C" w14:textId="77777777" w:rsidTr="00BE7D7D">
        <w:tc>
          <w:tcPr>
            <w:tcW w:w="2410" w:type="dxa"/>
          </w:tcPr>
          <w:p w14:paraId="76057BB6" w14:textId="5E5AC07A" w:rsidR="00F172BD" w:rsidRPr="00675B81" w:rsidRDefault="00F172BD" w:rsidP="00F172BD">
            <w:pPr>
              <w:pStyle w:val="TableFirstColumn"/>
            </w:pPr>
            <w:r>
              <w:t>1</w:t>
            </w:r>
            <w:r w:rsidR="00C73495">
              <w:rPr>
                <w:lang w:val="ru-RU"/>
              </w:rPr>
              <w:t>1</w:t>
            </w:r>
            <w:r w:rsidRPr="00675B81">
              <w:t>:</w:t>
            </w:r>
            <w:r w:rsidR="008357FF">
              <w:t>35</w:t>
            </w:r>
            <w:r w:rsidRPr="00675B81">
              <w:t xml:space="preserve"> </w:t>
            </w:r>
            <w:r>
              <w:t>–</w:t>
            </w:r>
            <w:r w:rsidRPr="00675B81">
              <w:t xml:space="preserve"> 1</w:t>
            </w:r>
            <w:r w:rsidR="00C73495">
              <w:rPr>
                <w:lang w:val="ru-RU"/>
              </w:rPr>
              <w:t>1</w:t>
            </w:r>
            <w:r>
              <w:t>.45</w:t>
            </w:r>
          </w:p>
        </w:tc>
        <w:tc>
          <w:tcPr>
            <w:tcW w:w="6804" w:type="dxa"/>
          </w:tcPr>
          <w:p w14:paraId="6EBF5696" w14:textId="02013924" w:rsidR="00F172BD" w:rsidRPr="00C73495" w:rsidRDefault="00C73495" w:rsidP="00F172BD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Последующие шаги</w:t>
            </w:r>
            <w:r w:rsidR="00F172BD" w:rsidRPr="001947B9">
              <w:rPr>
                <w:b/>
                <w:bCs/>
                <w:lang w:val="ru-RU"/>
              </w:rPr>
              <w:t xml:space="preserve"> </w:t>
            </w:r>
            <w:r w:rsidR="0013049E">
              <w:rPr>
                <w:b/>
                <w:bCs/>
                <w:lang w:val="ru-RU"/>
              </w:rPr>
              <w:t>и</w:t>
            </w:r>
            <w:r w:rsidR="00F172BD" w:rsidRPr="001947B9">
              <w:rPr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домашнее задание</w:t>
            </w:r>
          </w:p>
          <w:p w14:paraId="2AD03F3D" w14:textId="250AB867" w:rsidR="00433162" w:rsidRPr="00C73495" w:rsidRDefault="001947B9" w:rsidP="00433162">
            <w:pPr>
              <w:pStyle w:val="TableTex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Закрытие мероприятия</w:t>
            </w:r>
          </w:p>
          <w:p w14:paraId="1FEA11D4" w14:textId="77777777" w:rsidR="00433162" w:rsidRPr="001947B9" w:rsidRDefault="00433162" w:rsidP="00F172BD">
            <w:pPr>
              <w:pStyle w:val="TableText"/>
              <w:rPr>
                <w:b/>
                <w:bCs/>
                <w:lang w:val="ru-RU"/>
              </w:rPr>
            </w:pPr>
          </w:p>
          <w:p w14:paraId="3D699B19" w14:textId="0EAE36E9" w:rsidR="00F172BD" w:rsidRPr="001947B9" w:rsidRDefault="001947B9" w:rsidP="00F172BD">
            <w:pPr>
              <w:pStyle w:val="TableText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Надежда </w:t>
            </w:r>
            <w:proofErr w:type="spellStart"/>
            <w:r>
              <w:rPr>
                <w:i/>
                <w:iCs/>
                <w:lang w:val="ru-RU"/>
              </w:rPr>
              <w:t>Солодянкина</w:t>
            </w:r>
            <w:proofErr w:type="spellEnd"/>
            <w:r w:rsidR="00F172BD" w:rsidRPr="001947B9">
              <w:rPr>
                <w:i/>
                <w:iCs/>
                <w:lang w:val="ru-RU"/>
              </w:rPr>
              <w:t xml:space="preserve">, </w:t>
            </w:r>
            <w:r>
              <w:rPr>
                <w:i/>
                <w:iCs/>
                <w:lang w:val="ru-RU"/>
              </w:rPr>
              <w:t>ЕФО</w:t>
            </w:r>
          </w:p>
        </w:tc>
      </w:tr>
    </w:tbl>
    <w:p w14:paraId="37DF8350" w14:textId="77777777" w:rsidR="00491647" w:rsidRPr="001947B9" w:rsidRDefault="00491647" w:rsidP="00FB4773">
      <w:pPr>
        <w:pStyle w:val="BodyText"/>
        <w:rPr>
          <w:lang w:val="ru-RU"/>
        </w:rPr>
      </w:pPr>
    </w:p>
    <w:sectPr w:rsidR="00491647" w:rsidRPr="001947B9" w:rsidSect="002408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0B37" w14:textId="77777777" w:rsidR="005A1307" w:rsidRDefault="005A1307" w:rsidP="00870E0B">
      <w:pPr>
        <w:spacing w:after="0" w:line="240" w:lineRule="auto"/>
      </w:pPr>
      <w:r>
        <w:separator/>
      </w:r>
    </w:p>
    <w:p w14:paraId="16B24068" w14:textId="77777777" w:rsidR="005A1307" w:rsidRDefault="005A1307"/>
  </w:endnote>
  <w:endnote w:type="continuationSeparator" w:id="0">
    <w:p w14:paraId="55DCD2D1" w14:textId="77777777" w:rsidR="005A1307" w:rsidRDefault="005A1307" w:rsidP="00870E0B">
      <w:pPr>
        <w:spacing w:after="0" w:line="240" w:lineRule="auto"/>
      </w:pPr>
      <w:r>
        <w:continuationSeparator/>
      </w:r>
    </w:p>
    <w:p w14:paraId="13907205" w14:textId="77777777" w:rsidR="005A1307" w:rsidRDefault="005A1307"/>
  </w:endnote>
  <w:endnote w:type="continuationNotice" w:id="1">
    <w:p w14:paraId="00AE093C" w14:textId="77777777" w:rsidR="005A1307" w:rsidRDefault="005A1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7C52" w14:textId="77777777" w:rsidR="009636B7" w:rsidRDefault="00963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F209" w14:textId="77777777" w:rsidR="00030FBC" w:rsidRDefault="00030FBC" w:rsidP="00030FBC">
    <w:pPr>
      <w:pStyle w:val="Footer"/>
    </w:pPr>
  </w:p>
  <w:p w14:paraId="7380F851" w14:textId="77777777" w:rsidR="00030FBC" w:rsidRDefault="00030FBC" w:rsidP="00030FBC">
    <w:pPr>
      <w:pStyle w:val="Footer"/>
    </w:pPr>
  </w:p>
  <w:p w14:paraId="35C32C58" w14:textId="675679A5" w:rsidR="00030FBC" w:rsidRPr="00BF5E2D" w:rsidRDefault="00030FBC" w:rsidP="00030FBC">
    <w:pPr>
      <w:pStyle w:val="Footerwithline"/>
      <w:rPr>
        <w:lang w:val="ru-RU"/>
      </w:rPr>
    </w:pPr>
    <w:r>
      <w:ptab w:relativeTo="margin" w:alignment="right" w:leader="none"/>
    </w:r>
    <w:r>
      <w:fldChar w:fldCharType="begin"/>
    </w:r>
    <w:r>
      <w:instrText>STYLEREF</w:instrText>
    </w:r>
    <w:r w:rsidRPr="00BF5E2D">
      <w:rPr>
        <w:lang w:val="ru-RU"/>
      </w:rPr>
      <w:instrText xml:space="preserve">  "</w:instrText>
    </w:r>
    <w:r>
      <w:instrText>Agenda</w:instrText>
    </w:r>
    <w:r w:rsidRPr="00BF5E2D">
      <w:rPr>
        <w:lang w:val="ru-RU"/>
      </w:rPr>
      <w:instrText xml:space="preserve"> </w:instrText>
    </w:r>
    <w:r>
      <w:instrText>Title</w:instrText>
    </w:r>
    <w:r w:rsidRPr="00BF5E2D">
      <w:rPr>
        <w:lang w:val="ru-RU"/>
      </w:rPr>
      <w:instrText>"</w:instrText>
    </w:r>
    <w:r>
      <w:fldChar w:fldCharType="separate"/>
    </w:r>
    <w:r w:rsidR="0013049E">
      <w:rPr>
        <w:noProof/>
      </w:rPr>
      <w:t>Онлайн ознакомительное мероприятие – Укрепление доверия к квалификациям</w:t>
    </w:r>
    <w:r>
      <w:fldChar w:fldCharType="end"/>
    </w:r>
    <w:r w:rsidRPr="00BF5E2D">
      <w:rPr>
        <w:lang w:val="ru-RU"/>
      </w:rPr>
      <w:t xml:space="preserve">   </w:t>
    </w:r>
    <w:r w:rsidR="00EB085E" w:rsidRPr="00BF5E2D">
      <w:rPr>
        <w:lang w:val="ru-RU"/>
      </w:rPr>
      <w:t xml:space="preserve">| </w:t>
    </w:r>
    <w:r w:rsidRPr="00BF5E2D">
      <w:rPr>
        <w:lang w:val="ru-RU"/>
      </w:rPr>
      <w:t xml:space="preserve">  </w:t>
    </w:r>
    <w:r>
      <w:fldChar w:fldCharType="begin"/>
    </w:r>
    <w:r w:rsidRPr="00BF5E2D">
      <w:rPr>
        <w:lang w:val="ru-RU"/>
      </w:rPr>
      <w:instrText xml:space="preserve"> </w:instrText>
    </w:r>
    <w:r>
      <w:instrText>PAGE</w:instrText>
    </w:r>
    <w:r w:rsidRPr="00BF5E2D">
      <w:rPr>
        <w:lang w:val="ru-RU"/>
      </w:rPr>
      <w:instrText xml:space="preserve">  \# "00" </w:instrText>
    </w:r>
    <w:r>
      <w:fldChar w:fldCharType="separate"/>
    </w:r>
    <w:r w:rsidRPr="00BF5E2D">
      <w:rPr>
        <w:lang w:val="ru-RU"/>
      </w:rPr>
      <w:t>01</w:t>
    </w:r>
    <w:r>
      <w:fldChar w:fldCharType="end"/>
    </w:r>
  </w:p>
  <w:p w14:paraId="1B88FB9F" w14:textId="77777777" w:rsidR="00FB1500" w:rsidRPr="00BF5E2D" w:rsidRDefault="00FB1500">
    <w:pPr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78A7" w14:textId="77777777" w:rsidR="00240839" w:rsidRDefault="00240839" w:rsidP="00240839">
    <w:pPr>
      <w:pStyle w:val="Footer"/>
    </w:pPr>
  </w:p>
  <w:p w14:paraId="29EE9C19" w14:textId="77777777" w:rsidR="00240839" w:rsidRDefault="00240839" w:rsidP="00240839">
    <w:pPr>
      <w:pStyle w:val="Footer"/>
    </w:pPr>
  </w:p>
  <w:p w14:paraId="41E74778" w14:textId="259B5536" w:rsidR="00636F0B" w:rsidRPr="00BF5E2D" w:rsidRDefault="00636F0B" w:rsidP="00240839">
    <w:pPr>
      <w:pStyle w:val="Footerwithline"/>
      <w:rPr>
        <w:lang w:val="ru-RU"/>
      </w:rPr>
    </w:pPr>
    <w:r>
      <w:ptab w:relativeTo="margin" w:alignment="right" w:leader="none"/>
    </w:r>
    <w:r>
      <w:fldChar w:fldCharType="begin"/>
    </w:r>
    <w:r>
      <w:instrText>STYLEREF</w:instrText>
    </w:r>
    <w:r w:rsidRPr="00BF5E2D">
      <w:rPr>
        <w:lang w:val="ru-RU"/>
      </w:rPr>
      <w:instrText xml:space="preserve">  "</w:instrText>
    </w:r>
    <w:r>
      <w:instrText>Agenda</w:instrText>
    </w:r>
    <w:r w:rsidRPr="00BF5E2D">
      <w:rPr>
        <w:lang w:val="ru-RU"/>
      </w:rPr>
      <w:instrText xml:space="preserve"> </w:instrText>
    </w:r>
    <w:r>
      <w:instrText>Title</w:instrText>
    </w:r>
    <w:r w:rsidRPr="00BF5E2D">
      <w:rPr>
        <w:lang w:val="ru-RU"/>
      </w:rPr>
      <w:instrText>"</w:instrText>
    </w:r>
    <w:r>
      <w:fldChar w:fldCharType="separate"/>
    </w:r>
    <w:r w:rsidR="0013049E">
      <w:rPr>
        <w:noProof/>
      </w:rPr>
      <w:t>Онлайн ознакомительное мероприятие – Укрепление доверия к квалификациям</w:t>
    </w:r>
    <w:r>
      <w:fldChar w:fldCharType="end"/>
    </w:r>
    <w:r w:rsidRPr="00BF5E2D">
      <w:rPr>
        <w:lang w:val="ru-RU"/>
      </w:rPr>
      <w:t xml:space="preserve">   </w:t>
    </w:r>
    <w:r w:rsidR="00EB085E" w:rsidRPr="00BF5E2D">
      <w:rPr>
        <w:lang w:val="ru-RU"/>
      </w:rPr>
      <w:t xml:space="preserve">| </w:t>
    </w:r>
    <w:r w:rsidRPr="00BF5E2D">
      <w:rPr>
        <w:lang w:val="ru-RU"/>
      </w:rPr>
      <w:t xml:space="preserve">  </w:t>
    </w:r>
    <w:r>
      <w:fldChar w:fldCharType="begin"/>
    </w:r>
    <w:r w:rsidRPr="00BF5E2D">
      <w:rPr>
        <w:lang w:val="ru-RU"/>
      </w:rPr>
      <w:instrText xml:space="preserve"> </w:instrText>
    </w:r>
    <w:r>
      <w:instrText>PAGE</w:instrText>
    </w:r>
    <w:r w:rsidRPr="00BF5E2D">
      <w:rPr>
        <w:lang w:val="ru-RU"/>
      </w:rPr>
      <w:instrText xml:space="preserve">  \# "00" </w:instrText>
    </w:r>
    <w:r>
      <w:fldChar w:fldCharType="separate"/>
    </w:r>
    <w:r w:rsidRPr="00BF5E2D">
      <w:rPr>
        <w:noProof/>
        <w:lang w:val="ru-RU"/>
      </w:rPr>
      <w:t>3</w:t>
    </w:r>
    <w:r>
      <w:fldChar w:fldCharType="end"/>
    </w:r>
  </w:p>
  <w:p w14:paraId="60AD9F02" w14:textId="77777777" w:rsidR="00FB1500" w:rsidRPr="00BF5E2D" w:rsidRDefault="00FB1500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B6140" w14:textId="77777777" w:rsidR="005A1307" w:rsidRDefault="005A1307" w:rsidP="00870E0B">
      <w:pPr>
        <w:spacing w:after="0" w:line="240" w:lineRule="auto"/>
      </w:pPr>
      <w:r>
        <w:separator/>
      </w:r>
    </w:p>
    <w:p w14:paraId="360EB7E8" w14:textId="77777777" w:rsidR="005A1307" w:rsidRDefault="005A1307"/>
  </w:footnote>
  <w:footnote w:type="continuationSeparator" w:id="0">
    <w:p w14:paraId="6213679C" w14:textId="77777777" w:rsidR="005A1307" w:rsidRDefault="005A1307" w:rsidP="00870E0B">
      <w:pPr>
        <w:spacing w:after="0" w:line="240" w:lineRule="auto"/>
      </w:pPr>
      <w:r>
        <w:continuationSeparator/>
      </w:r>
    </w:p>
    <w:p w14:paraId="1D7AA49D" w14:textId="77777777" w:rsidR="005A1307" w:rsidRDefault="005A1307"/>
  </w:footnote>
  <w:footnote w:type="continuationNotice" w:id="1">
    <w:p w14:paraId="67C2410A" w14:textId="77777777" w:rsidR="005A1307" w:rsidRDefault="005A1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8754" w14:textId="77777777" w:rsidR="009636B7" w:rsidRDefault="00963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8E262" w14:textId="77777777" w:rsidR="009636B7" w:rsidRDefault="00963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CAE45" w14:textId="3762216B" w:rsidR="005C0892" w:rsidRPr="00240839" w:rsidRDefault="009636B7" w:rsidP="00240839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2E9098FF" wp14:editId="17C3D2D7">
          <wp:simplePos x="0" y="0"/>
          <wp:positionH relativeFrom="margin">
            <wp:posOffset>2306320</wp:posOffset>
          </wp:positionH>
          <wp:positionV relativeFrom="paragraph">
            <wp:posOffset>-113665</wp:posOffset>
          </wp:positionV>
          <wp:extent cx="1075690" cy="609600"/>
          <wp:effectExtent l="0" t="0" r="0" b="0"/>
          <wp:wrapTight wrapText="bothSides">
            <wp:wrapPolygon edited="0">
              <wp:start x="0" y="0"/>
              <wp:lineTo x="0" y="20925"/>
              <wp:lineTo x="21039" y="20925"/>
              <wp:lineTo x="21039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F0B" w:rsidRPr="00240839">
      <w:rPr>
        <w:noProof/>
      </w:rPr>
      <w:drawing>
        <wp:anchor distT="0" distB="0" distL="114300" distR="114300" simplePos="0" relativeHeight="251658240" behindDoc="0" locked="1" layoutInCell="1" allowOverlap="1" wp14:anchorId="0FBB2212" wp14:editId="5D9C0422">
          <wp:simplePos x="0" y="0"/>
          <wp:positionH relativeFrom="rightMargin">
            <wp:posOffset>-320675</wp:posOffset>
          </wp:positionH>
          <wp:positionV relativeFrom="page">
            <wp:posOffset>385445</wp:posOffset>
          </wp:positionV>
          <wp:extent cx="889200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gLogoEU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F0B" w:rsidRPr="00240839">
      <w:rPr>
        <w:noProof/>
      </w:rPr>
      <w:drawing>
        <wp:anchor distT="0" distB="0" distL="114300" distR="114300" simplePos="0" relativeHeight="251658241" behindDoc="0" locked="1" layoutInCell="1" allowOverlap="1" wp14:anchorId="1752DC54" wp14:editId="60DB408E">
          <wp:simplePos x="0" y="0"/>
          <wp:positionH relativeFrom="page">
            <wp:posOffset>288290</wp:posOffset>
          </wp:positionH>
          <wp:positionV relativeFrom="page">
            <wp:posOffset>194310</wp:posOffset>
          </wp:positionV>
          <wp:extent cx="1357200" cy="1098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gLogoET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892" w:rsidRPr="00240839">
      <w:rPr>
        <w:noProof/>
      </w:rPr>
      <w:drawing>
        <wp:anchor distT="0" distB="0" distL="114300" distR="114300" simplePos="0" relativeHeight="251658242" behindDoc="1" locked="1" layoutInCell="1" allowOverlap="1" wp14:anchorId="564870B6" wp14:editId="3418C9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gStar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767525" w14:textId="316493CC" w:rsidR="00870E0B" w:rsidRPr="00240839" w:rsidRDefault="00870E0B" w:rsidP="00240839">
    <w:pPr>
      <w:pStyle w:val="Header"/>
    </w:pPr>
  </w:p>
  <w:p w14:paraId="4078CB62" w14:textId="25EAAFAC" w:rsidR="00870E0B" w:rsidRPr="00240839" w:rsidRDefault="00870E0B" w:rsidP="00240839">
    <w:pPr>
      <w:pStyle w:val="Header"/>
    </w:pPr>
  </w:p>
  <w:p w14:paraId="751F3841" w14:textId="77777777" w:rsidR="005005C0" w:rsidRPr="00240839" w:rsidRDefault="005005C0" w:rsidP="00240839">
    <w:pPr>
      <w:pStyle w:val="Header"/>
    </w:pPr>
  </w:p>
  <w:p w14:paraId="49BE04A8" w14:textId="77777777" w:rsidR="005005C0" w:rsidRDefault="005005C0" w:rsidP="00240839">
    <w:pPr>
      <w:pStyle w:val="Header"/>
    </w:pPr>
  </w:p>
  <w:p w14:paraId="19C5825E" w14:textId="77777777" w:rsidR="00A15E42" w:rsidRDefault="00A15E42" w:rsidP="00240839">
    <w:pPr>
      <w:pStyle w:val="Header"/>
    </w:pPr>
  </w:p>
  <w:p w14:paraId="492701C0" w14:textId="77777777" w:rsidR="00A15E42" w:rsidRPr="00A15E42" w:rsidRDefault="00A15E42" w:rsidP="00240839">
    <w:pPr>
      <w:pStyle w:val="Header"/>
      <w:rPr>
        <w:sz w:val="17"/>
        <w:szCs w:val="17"/>
      </w:rPr>
    </w:pPr>
  </w:p>
  <w:p w14:paraId="787B0607" w14:textId="77777777" w:rsidR="00FB1500" w:rsidRDefault="00FB15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0E46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1625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5B2595C"/>
    <w:lvl w:ilvl="0">
      <w:start w:val="1"/>
      <w:numFmt w:val="bullet"/>
      <w:lvlText w:val="-"/>
      <w:lvlJc w:val="left"/>
      <w:pPr>
        <w:ind w:left="926" w:hanging="360"/>
      </w:pPr>
      <w:rPr>
        <w:rFonts w:ascii="Arial" w:hAnsi="Arial" w:hint="default"/>
        <w:color w:val="D6DCE4" w:themeColor="background2"/>
      </w:rPr>
    </w:lvl>
  </w:abstractNum>
  <w:abstractNum w:abstractNumId="3" w15:restartNumberingAfterBreak="0">
    <w:nsid w:val="FFFFFF83"/>
    <w:multiLevelType w:val="singleLevel"/>
    <w:tmpl w:val="ED7A0142"/>
    <w:lvl w:ilvl="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D6DCE4" w:themeColor="background2"/>
      </w:rPr>
    </w:lvl>
  </w:abstractNum>
  <w:abstractNum w:abstractNumId="4" w15:restartNumberingAfterBreak="0">
    <w:nsid w:val="0ABD19D0"/>
    <w:multiLevelType w:val="hybridMultilevel"/>
    <w:tmpl w:val="154C78A4"/>
    <w:lvl w:ilvl="0" w:tplc="BABE97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79EA"/>
    <w:multiLevelType w:val="multilevel"/>
    <w:tmpl w:val="97CCFDB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  <w:color w:val="0092BB" w:themeColor="text2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11F7C2B"/>
    <w:multiLevelType w:val="hybridMultilevel"/>
    <w:tmpl w:val="8334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37292"/>
    <w:multiLevelType w:val="hybridMultilevel"/>
    <w:tmpl w:val="F21A88EE"/>
    <w:lvl w:ilvl="0" w:tplc="1A3CE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4855"/>
    <w:multiLevelType w:val="hybridMultilevel"/>
    <w:tmpl w:val="5D005B06"/>
    <w:lvl w:ilvl="0" w:tplc="719C0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C07B9"/>
    <w:multiLevelType w:val="multilevel"/>
    <w:tmpl w:val="E86E8174"/>
    <w:lvl w:ilvl="0">
      <w:start w:val="1"/>
      <w:numFmt w:val="bullet"/>
      <w:pStyle w:val="ListBullet"/>
      <w:lvlText w:val=""/>
      <w:lvlJc w:val="left"/>
      <w:pPr>
        <w:ind w:left="284" w:hanging="284"/>
      </w:pPr>
      <w:rPr>
        <w:rFonts w:ascii="Wingdings" w:hAnsi="Wingdings" w:hint="default"/>
        <w:color w:val="0092BB" w:themeColor="text2"/>
        <w:sz w:val="24"/>
      </w:rPr>
    </w:lvl>
    <w:lvl w:ilvl="1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455560" w:themeColor="text1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  <w:color w:val="D6DCE4" w:themeColor="background2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60E20506"/>
    <w:multiLevelType w:val="multilevel"/>
    <w:tmpl w:val="AEFC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725482">
    <w:abstractNumId w:val="9"/>
  </w:num>
  <w:num w:numId="2" w16cid:durableId="1935549008">
    <w:abstractNumId w:val="5"/>
  </w:num>
  <w:num w:numId="3" w16cid:durableId="1092311845">
    <w:abstractNumId w:val="3"/>
  </w:num>
  <w:num w:numId="4" w16cid:durableId="1340426270">
    <w:abstractNumId w:val="2"/>
  </w:num>
  <w:num w:numId="5" w16cid:durableId="1236746695">
    <w:abstractNumId w:val="1"/>
  </w:num>
  <w:num w:numId="6" w16cid:durableId="703138826">
    <w:abstractNumId w:val="0"/>
  </w:num>
  <w:num w:numId="7" w16cid:durableId="1414929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4754954">
    <w:abstractNumId w:val="9"/>
  </w:num>
  <w:num w:numId="9" w16cid:durableId="2136944755">
    <w:abstractNumId w:val="9"/>
  </w:num>
  <w:num w:numId="10" w16cid:durableId="1973825695">
    <w:abstractNumId w:val="5"/>
  </w:num>
  <w:num w:numId="11" w16cid:durableId="2100592527">
    <w:abstractNumId w:val="5"/>
  </w:num>
  <w:num w:numId="12" w16cid:durableId="1197624694">
    <w:abstractNumId w:val="10"/>
  </w:num>
  <w:num w:numId="13" w16cid:durableId="1567492905">
    <w:abstractNumId w:val="6"/>
  </w:num>
  <w:num w:numId="14" w16cid:durableId="655720025">
    <w:abstractNumId w:val="4"/>
  </w:num>
  <w:num w:numId="15" w16cid:durableId="579949044">
    <w:abstractNumId w:val="8"/>
  </w:num>
  <w:num w:numId="16" w16cid:durableId="19516938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72"/>
    <w:rsid w:val="000003A5"/>
    <w:rsid w:val="0000528E"/>
    <w:rsid w:val="00005FAF"/>
    <w:rsid w:val="00025586"/>
    <w:rsid w:val="000278AF"/>
    <w:rsid w:val="00030FBC"/>
    <w:rsid w:val="00034F42"/>
    <w:rsid w:val="000358D5"/>
    <w:rsid w:val="000358E1"/>
    <w:rsid w:val="00036289"/>
    <w:rsid w:val="00040CB7"/>
    <w:rsid w:val="00042986"/>
    <w:rsid w:val="00043D06"/>
    <w:rsid w:val="00045043"/>
    <w:rsid w:val="00045BC6"/>
    <w:rsid w:val="00045E10"/>
    <w:rsid w:val="00046ECB"/>
    <w:rsid w:val="00047B42"/>
    <w:rsid w:val="000510B5"/>
    <w:rsid w:val="00061010"/>
    <w:rsid w:val="00062F48"/>
    <w:rsid w:val="000642B5"/>
    <w:rsid w:val="00065D31"/>
    <w:rsid w:val="00065DCA"/>
    <w:rsid w:val="00066461"/>
    <w:rsid w:val="00072EC1"/>
    <w:rsid w:val="00073E1F"/>
    <w:rsid w:val="000876ED"/>
    <w:rsid w:val="00093380"/>
    <w:rsid w:val="000A19CC"/>
    <w:rsid w:val="000A251C"/>
    <w:rsid w:val="000A30B9"/>
    <w:rsid w:val="000A5DF2"/>
    <w:rsid w:val="000B1505"/>
    <w:rsid w:val="000B4FB6"/>
    <w:rsid w:val="000C3856"/>
    <w:rsid w:val="000C5C08"/>
    <w:rsid w:val="000D0561"/>
    <w:rsid w:val="000D1E04"/>
    <w:rsid w:val="000D394B"/>
    <w:rsid w:val="000E15D6"/>
    <w:rsid w:val="000F02BA"/>
    <w:rsid w:val="000F37BA"/>
    <w:rsid w:val="000F59F4"/>
    <w:rsid w:val="00104A15"/>
    <w:rsid w:val="00105D2E"/>
    <w:rsid w:val="00110E95"/>
    <w:rsid w:val="00116735"/>
    <w:rsid w:val="001249DF"/>
    <w:rsid w:val="001274F3"/>
    <w:rsid w:val="001302B7"/>
    <w:rsid w:val="0013049E"/>
    <w:rsid w:val="001309D1"/>
    <w:rsid w:val="00135C67"/>
    <w:rsid w:val="00142B7F"/>
    <w:rsid w:val="001517D5"/>
    <w:rsid w:val="00154EF6"/>
    <w:rsid w:val="001615CD"/>
    <w:rsid w:val="00163A78"/>
    <w:rsid w:val="00164DF3"/>
    <w:rsid w:val="001764FA"/>
    <w:rsid w:val="00176904"/>
    <w:rsid w:val="00185F65"/>
    <w:rsid w:val="00191F3F"/>
    <w:rsid w:val="001947B9"/>
    <w:rsid w:val="00195C50"/>
    <w:rsid w:val="001A0253"/>
    <w:rsid w:val="001A3893"/>
    <w:rsid w:val="001C0994"/>
    <w:rsid w:val="001C46C4"/>
    <w:rsid w:val="001C5062"/>
    <w:rsid w:val="001D0C34"/>
    <w:rsid w:val="001D15B0"/>
    <w:rsid w:val="001D483D"/>
    <w:rsid w:val="001E4327"/>
    <w:rsid w:val="001E4841"/>
    <w:rsid w:val="001F2E57"/>
    <w:rsid w:val="001F31A6"/>
    <w:rsid w:val="001F3A0B"/>
    <w:rsid w:val="00200E05"/>
    <w:rsid w:val="0021708E"/>
    <w:rsid w:val="0022465C"/>
    <w:rsid w:val="002265BE"/>
    <w:rsid w:val="00227A80"/>
    <w:rsid w:val="00240839"/>
    <w:rsid w:val="00254AE3"/>
    <w:rsid w:val="002553E9"/>
    <w:rsid w:val="00271F19"/>
    <w:rsid w:val="00275584"/>
    <w:rsid w:val="00277F93"/>
    <w:rsid w:val="0028056E"/>
    <w:rsid w:val="002807FF"/>
    <w:rsid w:val="00280AD3"/>
    <w:rsid w:val="002815AC"/>
    <w:rsid w:val="00282784"/>
    <w:rsid w:val="00290531"/>
    <w:rsid w:val="002905A3"/>
    <w:rsid w:val="00292585"/>
    <w:rsid w:val="00293AC1"/>
    <w:rsid w:val="0029502B"/>
    <w:rsid w:val="002A3975"/>
    <w:rsid w:val="002B15A0"/>
    <w:rsid w:val="002B2A69"/>
    <w:rsid w:val="002B41A6"/>
    <w:rsid w:val="002B71D4"/>
    <w:rsid w:val="002D11D9"/>
    <w:rsid w:val="002D4D2B"/>
    <w:rsid w:val="002D653F"/>
    <w:rsid w:val="002D6F86"/>
    <w:rsid w:val="002F16FC"/>
    <w:rsid w:val="003058E8"/>
    <w:rsid w:val="003064ED"/>
    <w:rsid w:val="003069F0"/>
    <w:rsid w:val="00312630"/>
    <w:rsid w:val="00323B1B"/>
    <w:rsid w:val="003270EB"/>
    <w:rsid w:val="00334D7A"/>
    <w:rsid w:val="00346A4C"/>
    <w:rsid w:val="00350159"/>
    <w:rsid w:val="00356015"/>
    <w:rsid w:val="00361B73"/>
    <w:rsid w:val="00362514"/>
    <w:rsid w:val="00363E08"/>
    <w:rsid w:val="0037472E"/>
    <w:rsid w:val="003767B2"/>
    <w:rsid w:val="003827AE"/>
    <w:rsid w:val="003853D0"/>
    <w:rsid w:val="00387CBB"/>
    <w:rsid w:val="00390323"/>
    <w:rsid w:val="003952CD"/>
    <w:rsid w:val="00396A32"/>
    <w:rsid w:val="003974C6"/>
    <w:rsid w:val="003B3F8F"/>
    <w:rsid w:val="003B60A5"/>
    <w:rsid w:val="003B7908"/>
    <w:rsid w:val="003B794B"/>
    <w:rsid w:val="003C1AEA"/>
    <w:rsid w:val="003C2CD8"/>
    <w:rsid w:val="003C393F"/>
    <w:rsid w:val="003D686A"/>
    <w:rsid w:val="003E498F"/>
    <w:rsid w:val="003F0D35"/>
    <w:rsid w:val="003F2198"/>
    <w:rsid w:val="003F2377"/>
    <w:rsid w:val="003F4EDC"/>
    <w:rsid w:val="003F547D"/>
    <w:rsid w:val="003F6C6A"/>
    <w:rsid w:val="00401627"/>
    <w:rsid w:val="004051E4"/>
    <w:rsid w:val="004055BA"/>
    <w:rsid w:val="00414388"/>
    <w:rsid w:val="00415B53"/>
    <w:rsid w:val="004166CE"/>
    <w:rsid w:val="00416CB9"/>
    <w:rsid w:val="0042251C"/>
    <w:rsid w:val="00425C03"/>
    <w:rsid w:val="004311E6"/>
    <w:rsid w:val="0043206B"/>
    <w:rsid w:val="00432C99"/>
    <w:rsid w:val="00433162"/>
    <w:rsid w:val="00433EE4"/>
    <w:rsid w:val="004357AA"/>
    <w:rsid w:val="00440F9B"/>
    <w:rsid w:val="00442BC3"/>
    <w:rsid w:val="00444AB5"/>
    <w:rsid w:val="00444DD1"/>
    <w:rsid w:val="00450144"/>
    <w:rsid w:val="004548E0"/>
    <w:rsid w:val="00482516"/>
    <w:rsid w:val="0048259E"/>
    <w:rsid w:val="004839E3"/>
    <w:rsid w:val="00485FC1"/>
    <w:rsid w:val="00491366"/>
    <w:rsid w:val="00491647"/>
    <w:rsid w:val="00492E64"/>
    <w:rsid w:val="00493409"/>
    <w:rsid w:val="00497B71"/>
    <w:rsid w:val="00497DD0"/>
    <w:rsid w:val="004A58B7"/>
    <w:rsid w:val="004A5D44"/>
    <w:rsid w:val="004A777F"/>
    <w:rsid w:val="004B438F"/>
    <w:rsid w:val="004B775C"/>
    <w:rsid w:val="004C43C5"/>
    <w:rsid w:val="004C4703"/>
    <w:rsid w:val="004C628E"/>
    <w:rsid w:val="004D3949"/>
    <w:rsid w:val="004D7BBF"/>
    <w:rsid w:val="004F1D14"/>
    <w:rsid w:val="004F3C19"/>
    <w:rsid w:val="004F555F"/>
    <w:rsid w:val="004F6130"/>
    <w:rsid w:val="005005C0"/>
    <w:rsid w:val="0050331A"/>
    <w:rsid w:val="005069C4"/>
    <w:rsid w:val="00507D08"/>
    <w:rsid w:val="0051700B"/>
    <w:rsid w:val="00517CD9"/>
    <w:rsid w:val="005225AF"/>
    <w:rsid w:val="005269CA"/>
    <w:rsid w:val="00534627"/>
    <w:rsid w:val="00535119"/>
    <w:rsid w:val="00536DFA"/>
    <w:rsid w:val="00540CFD"/>
    <w:rsid w:val="0054124C"/>
    <w:rsid w:val="00554E2E"/>
    <w:rsid w:val="00565338"/>
    <w:rsid w:val="005658C9"/>
    <w:rsid w:val="00566074"/>
    <w:rsid w:val="0056777C"/>
    <w:rsid w:val="00573EF2"/>
    <w:rsid w:val="00581054"/>
    <w:rsid w:val="00586CC3"/>
    <w:rsid w:val="00590012"/>
    <w:rsid w:val="0059026A"/>
    <w:rsid w:val="005A1307"/>
    <w:rsid w:val="005B0557"/>
    <w:rsid w:val="005B1EDA"/>
    <w:rsid w:val="005B2325"/>
    <w:rsid w:val="005B2A8A"/>
    <w:rsid w:val="005B41AF"/>
    <w:rsid w:val="005B42FA"/>
    <w:rsid w:val="005C0892"/>
    <w:rsid w:val="005C40F1"/>
    <w:rsid w:val="005C5BF5"/>
    <w:rsid w:val="005C7300"/>
    <w:rsid w:val="005C741D"/>
    <w:rsid w:val="005D0160"/>
    <w:rsid w:val="005D1684"/>
    <w:rsid w:val="005D4AB1"/>
    <w:rsid w:val="005D6F8A"/>
    <w:rsid w:val="005E08BF"/>
    <w:rsid w:val="005E2BEE"/>
    <w:rsid w:val="005F01C4"/>
    <w:rsid w:val="005F1037"/>
    <w:rsid w:val="005F2B34"/>
    <w:rsid w:val="005F494C"/>
    <w:rsid w:val="005F543F"/>
    <w:rsid w:val="005F5B73"/>
    <w:rsid w:val="0060482F"/>
    <w:rsid w:val="00604D35"/>
    <w:rsid w:val="006056F5"/>
    <w:rsid w:val="00606639"/>
    <w:rsid w:val="00606AEB"/>
    <w:rsid w:val="00611E3C"/>
    <w:rsid w:val="00613D5F"/>
    <w:rsid w:val="00636053"/>
    <w:rsid w:val="00636F0B"/>
    <w:rsid w:val="00640ACC"/>
    <w:rsid w:val="006502CA"/>
    <w:rsid w:val="00651780"/>
    <w:rsid w:val="00652234"/>
    <w:rsid w:val="0065366A"/>
    <w:rsid w:val="00654506"/>
    <w:rsid w:val="00654DD6"/>
    <w:rsid w:val="00661534"/>
    <w:rsid w:val="00662642"/>
    <w:rsid w:val="0066282B"/>
    <w:rsid w:val="0066523D"/>
    <w:rsid w:val="0066656C"/>
    <w:rsid w:val="006673AA"/>
    <w:rsid w:val="00670C9F"/>
    <w:rsid w:val="00675B81"/>
    <w:rsid w:val="0067764B"/>
    <w:rsid w:val="00677E07"/>
    <w:rsid w:val="00680F0A"/>
    <w:rsid w:val="006810EA"/>
    <w:rsid w:val="006858F5"/>
    <w:rsid w:val="00691E2E"/>
    <w:rsid w:val="006922B2"/>
    <w:rsid w:val="00692574"/>
    <w:rsid w:val="00693899"/>
    <w:rsid w:val="00694687"/>
    <w:rsid w:val="0069510F"/>
    <w:rsid w:val="006A4AA3"/>
    <w:rsid w:val="006B31B5"/>
    <w:rsid w:val="006B6AFD"/>
    <w:rsid w:val="006C0990"/>
    <w:rsid w:val="006C3C09"/>
    <w:rsid w:val="006C76AD"/>
    <w:rsid w:val="006D15AC"/>
    <w:rsid w:val="006D268B"/>
    <w:rsid w:val="006D31B0"/>
    <w:rsid w:val="006D34AD"/>
    <w:rsid w:val="006D4DCB"/>
    <w:rsid w:val="006D6802"/>
    <w:rsid w:val="006D73E5"/>
    <w:rsid w:val="006E54BE"/>
    <w:rsid w:val="006F4980"/>
    <w:rsid w:val="006F7E5F"/>
    <w:rsid w:val="00701834"/>
    <w:rsid w:val="00705AEF"/>
    <w:rsid w:val="007078BA"/>
    <w:rsid w:val="007120E4"/>
    <w:rsid w:val="00713D5A"/>
    <w:rsid w:val="00714D0D"/>
    <w:rsid w:val="007157EE"/>
    <w:rsid w:val="007216B2"/>
    <w:rsid w:val="00721C74"/>
    <w:rsid w:val="00721E96"/>
    <w:rsid w:val="00723488"/>
    <w:rsid w:val="00724C77"/>
    <w:rsid w:val="0072516C"/>
    <w:rsid w:val="00727F09"/>
    <w:rsid w:val="00731CB8"/>
    <w:rsid w:val="00734F41"/>
    <w:rsid w:val="007353BF"/>
    <w:rsid w:val="00736686"/>
    <w:rsid w:val="0074304C"/>
    <w:rsid w:val="00744FC4"/>
    <w:rsid w:val="007507B3"/>
    <w:rsid w:val="0075154F"/>
    <w:rsid w:val="00762260"/>
    <w:rsid w:val="007623E0"/>
    <w:rsid w:val="00763646"/>
    <w:rsid w:val="00765E2F"/>
    <w:rsid w:val="0076628A"/>
    <w:rsid w:val="007767D1"/>
    <w:rsid w:val="00786F14"/>
    <w:rsid w:val="007943D9"/>
    <w:rsid w:val="00795C66"/>
    <w:rsid w:val="00795D80"/>
    <w:rsid w:val="00795E65"/>
    <w:rsid w:val="00797061"/>
    <w:rsid w:val="007976FA"/>
    <w:rsid w:val="007A0DCE"/>
    <w:rsid w:val="007B01EF"/>
    <w:rsid w:val="007C1030"/>
    <w:rsid w:val="007C60A7"/>
    <w:rsid w:val="007D0F16"/>
    <w:rsid w:val="007D4C5E"/>
    <w:rsid w:val="007D58DE"/>
    <w:rsid w:val="007D73C2"/>
    <w:rsid w:val="007F093B"/>
    <w:rsid w:val="007F6163"/>
    <w:rsid w:val="007F75EA"/>
    <w:rsid w:val="00800C53"/>
    <w:rsid w:val="00801F3C"/>
    <w:rsid w:val="0081485B"/>
    <w:rsid w:val="00814973"/>
    <w:rsid w:val="00815661"/>
    <w:rsid w:val="008204BB"/>
    <w:rsid w:val="008231C3"/>
    <w:rsid w:val="00826F2E"/>
    <w:rsid w:val="00832ABF"/>
    <w:rsid w:val="008357FF"/>
    <w:rsid w:val="00846DCE"/>
    <w:rsid w:val="0086486C"/>
    <w:rsid w:val="00870E0B"/>
    <w:rsid w:val="0087374A"/>
    <w:rsid w:val="00875184"/>
    <w:rsid w:val="008840CE"/>
    <w:rsid w:val="0089157E"/>
    <w:rsid w:val="00891BCE"/>
    <w:rsid w:val="008950C5"/>
    <w:rsid w:val="0089538C"/>
    <w:rsid w:val="00897FE5"/>
    <w:rsid w:val="008A065F"/>
    <w:rsid w:val="008A1A78"/>
    <w:rsid w:val="008A3B58"/>
    <w:rsid w:val="008A67F8"/>
    <w:rsid w:val="008B0B62"/>
    <w:rsid w:val="008B6E2C"/>
    <w:rsid w:val="008C43D0"/>
    <w:rsid w:val="008C666A"/>
    <w:rsid w:val="008D0049"/>
    <w:rsid w:val="008D0E46"/>
    <w:rsid w:val="008D30A2"/>
    <w:rsid w:val="008D41FD"/>
    <w:rsid w:val="008E670B"/>
    <w:rsid w:val="008F6D36"/>
    <w:rsid w:val="008F783F"/>
    <w:rsid w:val="0090121B"/>
    <w:rsid w:val="0090201F"/>
    <w:rsid w:val="009107A5"/>
    <w:rsid w:val="00916C58"/>
    <w:rsid w:val="0092165F"/>
    <w:rsid w:val="00932A43"/>
    <w:rsid w:val="0094137E"/>
    <w:rsid w:val="009443A8"/>
    <w:rsid w:val="009507D6"/>
    <w:rsid w:val="0095238A"/>
    <w:rsid w:val="0095686F"/>
    <w:rsid w:val="00956BB0"/>
    <w:rsid w:val="009636B7"/>
    <w:rsid w:val="00964217"/>
    <w:rsid w:val="0096534A"/>
    <w:rsid w:val="00980ACB"/>
    <w:rsid w:val="00985597"/>
    <w:rsid w:val="00987BC6"/>
    <w:rsid w:val="00990B44"/>
    <w:rsid w:val="00990FA8"/>
    <w:rsid w:val="00996F75"/>
    <w:rsid w:val="009A543F"/>
    <w:rsid w:val="009B0B5F"/>
    <w:rsid w:val="009B1254"/>
    <w:rsid w:val="009B4133"/>
    <w:rsid w:val="009D023C"/>
    <w:rsid w:val="009D206E"/>
    <w:rsid w:val="009D43A9"/>
    <w:rsid w:val="009E15A3"/>
    <w:rsid w:val="009E55AC"/>
    <w:rsid w:val="009F4015"/>
    <w:rsid w:val="009F541F"/>
    <w:rsid w:val="009F61AC"/>
    <w:rsid w:val="00A03FC4"/>
    <w:rsid w:val="00A12FD1"/>
    <w:rsid w:val="00A15E42"/>
    <w:rsid w:val="00A20D7A"/>
    <w:rsid w:val="00A22624"/>
    <w:rsid w:val="00A31725"/>
    <w:rsid w:val="00A3411E"/>
    <w:rsid w:val="00A34C69"/>
    <w:rsid w:val="00A36CB1"/>
    <w:rsid w:val="00A3772F"/>
    <w:rsid w:val="00A47350"/>
    <w:rsid w:val="00A546DD"/>
    <w:rsid w:val="00A55EFB"/>
    <w:rsid w:val="00A5667E"/>
    <w:rsid w:val="00A63BC9"/>
    <w:rsid w:val="00A71074"/>
    <w:rsid w:val="00A72D5F"/>
    <w:rsid w:val="00A76CFB"/>
    <w:rsid w:val="00A815B5"/>
    <w:rsid w:val="00A816CC"/>
    <w:rsid w:val="00A85F68"/>
    <w:rsid w:val="00A865BE"/>
    <w:rsid w:val="00A93613"/>
    <w:rsid w:val="00AA0D5E"/>
    <w:rsid w:val="00AB2974"/>
    <w:rsid w:val="00AB36D3"/>
    <w:rsid w:val="00AB6E08"/>
    <w:rsid w:val="00AB71A0"/>
    <w:rsid w:val="00AB7AE5"/>
    <w:rsid w:val="00AC19E1"/>
    <w:rsid w:val="00AC21D2"/>
    <w:rsid w:val="00AC3DA3"/>
    <w:rsid w:val="00AE10D4"/>
    <w:rsid w:val="00AE347D"/>
    <w:rsid w:val="00AF0BED"/>
    <w:rsid w:val="00AF2AD1"/>
    <w:rsid w:val="00AF6E67"/>
    <w:rsid w:val="00AF75D6"/>
    <w:rsid w:val="00B00A95"/>
    <w:rsid w:val="00B019A2"/>
    <w:rsid w:val="00B023A2"/>
    <w:rsid w:val="00B0568F"/>
    <w:rsid w:val="00B0592A"/>
    <w:rsid w:val="00B12392"/>
    <w:rsid w:val="00B206C4"/>
    <w:rsid w:val="00B215A1"/>
    <w:rsid w:val="00B23254"/>
    <w:rsid w:val="00B315AC"/>
    <w:rsid w:val="00B34C23"/>
    <w:rsid w:val="00B375D4"/>
    <w:rsid w:val="00B449EA"/>
    <w:rsid w:val="00B50DE4"/>
    <w:rsid w:val="00B53C1F"/>
    <w:rsid w:val="00B55B75"/>
    <w:rsid w:val="00B56B2A"/>
    <w:rsid w:val="00B678BB"/>
    <w:rsid w:val="00B72955"/>
    <w:rsid w:val="00B73BC8"/>
    <w:rsid w:val="00B74B68"/>
    <w:rsid w:val="00B81497"/>
    <w:rsid w:val="00B81B37"/>
    <w:rsid w:val="00B824FC"/>
    <w:rsid w:val="00B837FB"/>
    <w:rsid w:val="00B93258"/>
    <w:rsid w:val="00B94A99"/>
    <w:rsid w:val="00BA0939"/>
    <w:rsid w:val="00BA585C"/>
    <w:rsid w:val="00BA595F"/>
    <w:rsid w:val="00BA657D"/>
    <w:rsid w:val="00BA67AF"/>
    <w:rsid w:val="00BB1D35"/>
    <w:rsid w:val="00BB6546"/>
    <w:rsid w:val="00BB66EF"/>
    <w:rsid w:val="00BC1C31"/>
    <w:rsid w:val="00BC2A14"/>
    <w:rsid w:val="00BC32DF"/>
    <w:rsid w:val="00BD425F"/>
    <w:rsid w:val="00BE08C7"/>
    <w:rsid w:val="00BE2761"/>
    <w:rsid w:val="00BE4328"/>
    <w:rsid w:val="00BE5B72"/>
    <w:rsid w:val="00BE7D7D"/>
    <w:rsid w:val="00BF5E2D"/>
    <w:rsid w:val="00BF6C63"/>
    <w:rsid w:val="00C0467C"/>
    <w:rsid w:val="00C04E02"/>
    <w:rsid w:val="00C11032"/>
    <w:rsid w:val="00C1487E"/>
    <w:rsid w:val="00C168B9"/>
    <w:rsid w:val="00C24372"/>
    <w:rsid w:val="00C25F5B"/>
    <w:rsid w:val="00C317B4"/>
    <w:rsid w:val="00C4110A"/>
    <w:rsid w:val="00C41210"/>
    <w:rsid w:val="00C42444"/>
    <w:rsid w:val="00C522EA"/>
    <w:rsid w:val="00C539A0"/>
    <w:rsid w:val="00C56EAE"/>
    <w:rsid w:val="00C61B08"/>
    <w:rsid w:val="00C66574"/>
    <w:rsid w:val="00C67765"/>
    <w:rsid w:val="00C7347A"/>
    <w:rsid w:val="00C73495"/>
    <w:rsid w:val="00C76698"/>
    <w:rsid w:val="00C818EA"/>
    <w:rsid w:val="00C870F0"/>
    <w:rsid w:val="00C8736D"/>
    <w:rsid w:val="00C9315D"/>
    <w:rsid w:val="00C9403E"/>
    <w:rsid w:val="00C958E9"/>
    <w:rsid w:val="00C96875"/>
    <w:rsid w:val="00C97A8D"/>
    <w:rsid w:val="00CA44AE"/>
    <w:rsid w:val="00CA6A0B"/>
    <w:rsid w:val="00CB3683"/>
    <w:rsid w:val="00CB5E9D"/>
    <w:rsid w:val="00CB6FA5"/>
    <w:rsid w:val="00CC37D8"/>
    <w:rsid w:val="00CC48AC"/>
    <w:rsid w:val="00CC6DFA"/>
    <w:rsid w:val="00CD5C5E"/>
    <w:rsid w:val="00CD7155"/>
    <w:rsid w:val="00CE3566"/>
    <w:rsid w:val="00CE4F82"/>
    <w:rsid w:val="00CE5377"/>
    <w:rsid w:val="00CF2EE8"/>
    <w:rsid w:val="00CF2F66"/>
    <w:rsid w:val="00CF347D"/>
    <w:rsid w:val="00CF4B26"/>
    <w:rsid w:val="00CF4BCA"/>
    <w:rsid w:val="00CF7D3D"/>
    <w:rsid w:val="00D02C3B"/>
    <w:rsid w:val="00D077C3"/>
    <w:rsid w:val="00D11DA0"/>
    <w:rsid w:val="00D13EDC"/>
    <w:rsid w:val="00D216F1"/>
    <w:rsid w:val="00D22EA3"/>
    <w:rsid w:val="00D34B51"/>
    <w:rsid w:val="00D37E58"/>
    <w:rsid w:val="00D426B1"/>
    <w:rsid w:val="00D570AC"/>
    <w:rsid w:val="00D61993"/>
    <w:rsid w:val="00D61B57"/>
    <w:rsid w:val="00D63364"/>
    <w:rsid w:val="00D638CB"/>
    <w:rsid w:val="00D66580"/>
    <w:rsid w:val="00D6781B"/>
    <w:rsid w:val="00D6798C"/>
    <w:rsid w:val="00D708C2"/>
    <w:rsid w:val="00D7429C"/>
    <w:rsid w:val="00D75E21"/>
    <w:rsid w:val="00D84931"/>
    <w:rsid w:val="00D92635"/>
    <w:rsid w:val="00DA391B"/>
    <w:rsid w:val="00DA6F73"/>
    <w:rsid w:val="00DB2340"/>
    <w:rsid w:val="00DB78A3"/>
    <w:rsid w:val="00DC0EA6"/>
    <w:rsid w:val="00DC4C83"/>
    <w:rsid w:val="00DC7275"/>
    <w:rsid w:val="00DD01F5"/>
    <w:rsid w:val="00DD2CCC"/>
    <w:rsid w:val="00DE2230"/>
    <w:rsid w:val="00DF1050"/>
    <w:rsid w:val="00DF1160"/>
    <w:rsid w:val="00DF17B9"/>
    <w:rsid w:val="00DF4B46"/>
    <w:rsid w:val="00DF7E72"/>
    <w:rsid w:val="00E022A8"/>
    <w:rsid w:val="00E02393"/>
    <w:rsid w:val="00E03EF4"/>
    <w:rsid w:val="00E06E19"/>
    <w:rsid w:val="00E101E5"/>
    <w:rsid w:val="00E11AB9"/>
    <w:rsid w:val="00E1216C"/>
    <w:rsid w:val="00E14F47"/>
    <w:rsid w:val="00E151ED"/>
    <w:rsid w:val="00E215CC"/>
    <w:rsid w:val="00E37FAC"/>
    <w:rsid w:val="00E44167"/>
    <w:rsid w:val="00E4422C"/>
    <w:rsid w:val="00E4441B"/>
    <w:rsid w:val="00E4461C"/>
    <w:rsid w:val="00E5262E"/>
    <w:rsid w:val="00E52D29"/>
    <w:rsid w:val="00E547FA"/>
    <w:rsid w:val="00E54A3A"/>
    <w:rsid w:val="00E54CDC"/>
    <w:rsid w:val="00E57965"/>
    <w:rsid w:val="00E61E21"/>
    <w:rsid w:val="00E700E7"/>
    <w:rsid w:val="00E741C5"/>
    <w:rsid w:val="00E82BCF"/>
    <w:rsid w:val="00E9015D"/>
    <w:rsid w:val="00E9767C"/>
    <w:rsid w:val="00EA7B1E"/>
    <w:rsid w:val="00EB085E"/>
    <w:rsid w:val="00EB0D2E"/>
    <w:rsid w:val="00EB2143"/>
    <w:rsid w:val="00EB3F72"/>
    <w:rsid w:val="00EB43AA"/>
    <w:rsid w:val="00EB7715"/>
    <w:rsid w:val="00ED2CFB"/>
    <w:rsid w:val="00EE043C"/>
    <w:rsid w:val="00EE0748"/>
    <w:rsid w:val="00EE2DDF"/>
    <w:rsid w:val="00EF3A4A"/>
    <w:rsid w:val="00EF7CE9"/>
    <w:rsid w:val="00F00923"/>
    <w:rsid w:val="00F01A8B"/>
    <w:rsid w:val="00F01E62"/>
    <w:rsid w:val="00F0374A"/>
    <w:rsid w:val="00F047C9"/>
    <w:rsid w:val="00F078A3"/>
    <w:rsid w:val="00F11A76"/>
    <w:rsid w:val="00F120C0"/>
    <w:rsid w:val="00F122BD"/>
    <w:rsid w:val="00F151F5"/>
    <w:rsid w:val="00F16644"/>
    <w:rsid w:val="00F172BD"/>
    <w:rsid w:val="00F203B1"/>
    <w:rsid w:val="00F27208"/>
    <w:rsid w:val="00F31E2C"/>
    <w:rsid w:val="00F32B83"/>
    <w:rsid w:val="00F33767"/>
    <w:rsid w:val="00F34FCA"/>
    <w:rsid w:val="00F3692B"/>
    <w:rsid w:val="00F47979"/>
    <w:rsid w:val="00F51DAE"/>
    <w:rsid w:val="00F520D5"/>
    <w:rsid w:val="00F54B44"/>
    <w:rsid w:val="00F561D0"/>
    <w:rsid w:val="00F64990"/>
    <w:rsid w:val="00F70916"/>
    <w:rsid w:val="00F7141C"/>
    <w:rsid w:val="00F737D3"/>
    <w:rsid w:val="00F7449A"/>
    <w:rsid w:val="00F76133"/>
    <w:rsid w:val="00F83A10"/>
    <w:rsid w:val="00F85B07"/>
    <w:rsid w:val="00F90784"/>
    <w:rsid w:val="00F92BF8"/>
    <w:rsid w:val="00F9443E"/>
    <w:rsid w:val="00F95AC5"/>
    <w:rsid w:val="00FA3D50"/>
    <w:rsid w:val="00FA637F"/>
    <w:rsid w:val="00FA6FD1"/>
    <w:rsid w:val="00FB0382"/>
    <w:rsid w:val="00FB1500"/>
    <w:rsid w:val="00FB1C13"/>
    <w:rsid w:val="00FB2694"/>
    <w:rsid w:val="00FB4773"/>
    <w:rsid w:val="00FB4A70"/>
    <w:rsid w:val="00FB7BEF"/>
    <w:rsid w:val="00FC0190"/>
    <w:rsid w:val="00FC42D8"/>
    <w:rsid w:val="00FC578E"/>
    <w:rsid w:val="00FC580B"/>
    <w:rsid w:val="00FD40FE"/>
    <w:rsid w:val="00FD5A78"/>
    <w:rsid w:val="00FD7743"/>
    <w:rsid w:val="00FE0735"/>
    <w:rsid w:val="00FE1463"/>
    <w:rsid w:val="00FE4F0D"/>
    <w:rsid w:val="00FE5CA9"/>
    <w:rsid w:val="00FF5EE2"/>
    <w:rsid w:val="00FF7053"/>
    <w:rsid w:val="17171301"/>
    <w:rsid w:val="279CE48A"/>
    <w:rsid w:val="3416016F"/>
    <w:rsid w:val="726AF0F7"/>
    <w:rsid w:val="76F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B3419"/>
  <w15:docId w15:val="{973B8449-2050-4B04-BFB9-FA6994AD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38" w:qFormat="1"/>
    <w:lsdException w:name="heading 6" w:semiHidden="1" w:uiPriority="38" w:qFormat="1"/>
    <w:lsdException w:name="heading 7" w:semiHidden="1" w:uiPriority="38" w:qFormat="1"/>
    <w:lsdException w:name="heading 8" w:semiHidden="1" w:uiPriority="38" w:qFormat="1"/>
    <w:lsdException w:name="heading 9" w:semiHidden="1" w:uiPriority="3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20"/>
    <w:lsdException w:name="index heading" w:semiHidden="1" w:unhideWhenUsed="1"/>
    <w:lsdException w:name="caption" w:semiHidden="1" w:uiPriority="3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uiPriority="10" w:qFormat="1"/>
    <w:lsdException w:name="List Bullet 4" w:semiHidden="1" w:unhideWhenUsed="1"/>
    <w:lsdException w:name="List Bullet 5" w:semiHidden="1" w:unhideWhenUsed="1"/>
    <w:lsdException w:name="List Number 2" w:uiPriority="11" w:qFormat="1"/>
    <w:lsdException w:name="List Number 3" w:uiPriority="11" w:qFormat="1"/>
    <w:lsdException w:name="List Number 4" w:semiHidden="1" w:unhideWhenUsed="1"/>
    <w:lsdException w:name="List Number 5" w:semiHidden="1" w:unhideWhenUsed="1"/>
    <w:lsdException w:name="Title" w:semiHidden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8"/>
    <w:lsdException w:name="FollowedHyperlink" w:semiHidden="1" w:unhideWhenUsed="1"/>
    <w:lsdException w:name="Strong" w:semiHidden="1" w:uiPriority="37" w:qFormat="1"/>
    <w:lsdException w:name="Emphasis" w:semiHidden="1" w:uiPriority="3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6" w:qFormat="1"/>
    <w:lsdException w:name="Quote" w:semiHidden="1" w:uiPriority="37" w:qFormat="1"/>
    <w:lsdException w:name="Intense Quote" w:semiHidden="1" w:uiPriority="3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qFormat="1"/>
    <w:lsdException w:name="Intense Emphasis" w:semiHidden="1" w:uiPriority="37" w:qFormat="1"/>
    <w:lsdException w:name="Subtle Reference" w:semiHidden="1" w:uiPriority="37" w:qFormat="1"/>
    <w:lsdException w:name="Intense Reference" w:semiHidden="1" w:uiPriority="37" w:qFormat="1"/>
    <w:lsdException w:name="Book Title" w:semiHidden="1" w:uiPriority="37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731CB8"/>
    <w:rPr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611E3C"/>
    <w:pPr>
      <w:pageBreakBefore/>
      <w:spacing w:after="400"/>
      <w:outlineLvl w:val="0"/>
    </w:pPr>
    <w:rPr>
      <w:b/>
      <w:bCs/>
      <w:color w:val="0092BB" w:themeColor="text2"/>
      <w:sz w:val="36"/>
      <w:szCs w:val="6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611E3C"/>
    <w:pPr>
      <w:spacing w:before="360" w:after="240"/>
      <w:outlineLvl w:val="1"/>
    </w:pPr>
    <w:rPr>
      <w:b/>
      <w:bCs/>
      <w:color w:val="0092BB" w:themeColor="text2"/>
      <w:sz w:val="28"/>
      <w:szCs w:val="36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D61B57"/>
    <w:pPr>
      <w:spacing w:before="240"/>
      <w:outlineLvl w:val="2"/>
    </w:pPr>
    <w:rPr>
      <w:b/>
      <w:bCs/>
      <w:color w:val="0092BB" w:themeColor="text2"/>
      <w:sz w:val="23"/>
      <w:szCs w:val="23"/>
      <w:lang w:val="fr-FR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D61B57"/>
    <w:pPr>
      <w:spacing w:before="240" w:after="60"/>
      <w:outlineLvl w:val="3"/>
    </w:pPr>
    <w:rPr>
      <w:b/>
      <w:bCs/>
      <w:color w:val="0092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E3C"/>
    <w:rPr>
      <w:b/>
      <w:bCs/>
      <w:color w:val="0092BB" w:themeColor="text2"/>
      <w:sz w:val="36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11E3C"/>
    <w:rPr>
      <w:b/>
      <w:bCs/>
      <w:color w:val="0092BB" w:themeColor="text2"/>
      <w:sz w:val="28"/>
      <w:szCs w:val="36"/>
    </w:rPr>
  </w:style>
  <w:style w:type="paragraph" w:styleId="ListBullet">
    <w:name w:val="List Bullet"/>
    <w:aliases w:val="List B1"/>
    <w:basedOn w:val="Normal"/>
    <w:uiPriority w:val="2"/>
    <w:qFormat/>
    <w:rsid w:val="00B81B37"/>
    <w:pPr>
      <w:numPr>
        <w:numId w:val="9"/>
      </w:numPr>
      <w:spacing w:after="120"/>
    </w:pPr>
    <w:rPr>
      <w:color w:val="455560" w:themeColor="text1"/>
    </w:rPr>
  </w:style>
  <w:style w:type="paragraph" w:styleId="ListBullet2">
    <w:name w:val="List Bullet 2"/>
    <w:aliases w:val="List B2"/>
    <w:basedOn w:val="Normal"/>
    <w:uiPriority w:val="10"/>
    <w:qFormat/>
    <w:rsid w:val="00B81B37"/>
    <w:pPr>
      <w:numPr>
        <w:ilvl w:val="1"/>
        <w:numId w:val="9"/>
      </w:numPr>
      <w:spacing w:after="120"/>
    </w:pPr>
    <w:rPr>
      <w:color w:val="455560" w:themeColor="text1"/>
    </w:rPr>
  </w:style>
  <w:style w:type="paragraph" w:styleId="ListBullet3">
    <w:name w:val="List Bullet 3"/>
    <w:basedOn w:val="Normal"/>
    <w:uiPriority w:val="34"/>
    <w:semiHidden/>
    <w:qFormat/>
    <w:rsid w:val="00B0568F"/>
    <w:pPr>
      <w:contextualSpacing/>
    </w:pPr>
  </w:style>
  <w:style w:type="paragraph" w:styleId="BodyText">
    <w:name w:val="Body Text"/>
    <w:basedOn w:val="Normal"/>
    <w:link w:val="BodyTextChar"/>
    <w:qFormat/>
    <w:rsid w:val="000D1E04"/>
    <w:pPr>
      <w:spacing w:after="120"/>
    </w:pPr>
    <w:rPr>
      <w:color w:val="455560" w:themeColor="text1"/>
    </w:rPr>
  </w:style>
  <w:style w:type="character" w:customStyle="1" w:styleId="BodyTextChar">
    <w:name w:val="Body Text Char"/>
    <w:basedOn w:val="DefaultParagraphFont"/>
    <w:link w:val="BodyText"/>
    <w:rsid w:val="000D1E04"/>
    <w:rPr>
      <w:color w:val="455560" w:themeColor="text1"/>
      <w:sz w:val="20"/>
    </w:rPr>
  </w:style>
  <w:style w:type="paragraph" w:styleId="ListNumber">
    <w:name w:val="List Number"/>
    <w:aliases w:val="List N1"/>
    <w:basedOn w:val="Normal"/>
    <w:uiPriority w:val="3"/>
    <w:qFormat/>
    <w:rsid w:val="00B81B37"/>
    <w:pPr>
      <w:numPr>
        <w:numId w:val="11"/>
      </w:numPr>
      <w:spacing w:after="120"/>
    </w:pPr>
    <w:rPr>
      <w:color w:val="455560" w:themeColor="text1"/>
    </w:rPr>
  </w:style>
  <w:style w:type="paragraph" w:styleId="ListNumber2">
    <w:name w:val="List Number 2"/>
    <w:aliases w:val="List N2"/>
    <w:basedOn w:val="Normal"/>
    <w:uiPriority w:val="11"/>
    <w:qFormat/>
    <w:rsid w:val="00B81B37"/>
    <w:pPr>
      <w:numPr>
        <w:ilvl w:val="1"/>
        <w:numId w:val="11"/>
      </w:numPr>
      <w:spacing w:after="120"/>
    </w:pPr>
    <w:rPr>
      <w:color w:val="455560" w:themeColor="text1"/>
    </w:rPr>
  </w:style>
  <w:style w:type="paragraph" w:styleId="ListNumber3">
    <w:name w:val="List Number 3"/>
    <w:basedOn w:val="Normal"/>
    <w:uiPriority w:val="34"/>
    <w:semiHidden/>
    <w:qFormat/>
    <w:rsid w:val="00B0568F"/>
    <w:p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1B57"/>
    <w:rPr>
      <w:b/>
      <w:bCs/>
      <w:color w:val="0092BB" w:themeColor="text2"/>
      <w:sz w:val="23"/>
      <w:szCs w:val="23"/>
      <w:lang w:val="fr-FR"/>
    </w:rPr>
  </w:style>
  <w:style w:type="paragraph" w:styleId="Header">
    <w:name w:val="header"/>
    <w:basedOn w:val="Normal"/>
    <w:link w:val="HeaderChar"/>
    <w:uiPriority w:val="30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30"/>
    <w:rsid w:val="00B0568F"/>
    <w:rPr>
      <w:color w:val="FFFFFF" w:themeColor="background1"/>
      <w:sz w:val="20"/>
    </w:rPr>
  </w:style>
  <w:style w:type="paragraph" w:styleId="Footer">
    <w:name w:val="footer"/>
    <w:basedOn w:val="Normal"/>
    <w:link w:val="FooterChar"/>
    <w:uiPriority w:val="31"/>
    <w:rsid w:val="00240839"/>
    <w:pPr>
      <w:tabs>
        <w:tab w:val="center" w:pos="4513"/>
        <w:tab w:val="right" w:pos="9026"/>
      </w:tabs>
      <w:spacing w:after="0" w:line="240" w:lineRule="auto"/>
    </w:pPr>
    <w:rPr>
      <w:color w:val="FFFFFF" w:themeColor="background1"/>
      <w:sz w:val="17"/>
    </w:rPr>
  </w:style>
  <w:style w:type="character" w:customStyle="1" w:styleId="FooterChar">
    <w:name w:val="Footer Char"/>
    <w:basedOn w:val="DefaultParagraphFont"/>
    <w:link w:val="Footer"/>
    <w:uiPriority w:val="31"/>
    <w:rsid w:val="00B0568F"/>
    <w:rPr>
      <w:color w:val="FFFFFF" w:themeColor="background1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0B"/>
    <w:rPr>
      <w:rFonts w:ascii="Segoe UI" w:hAnsi="Segoe UI" w:cs="Segoe UI"/>
      <w:sz w:val="18"/>
      <w:szCs w:val="18"/>
    </w:rPr>
  </w:style>
  <w:style w:type="paragraph" w:customStyle="1" w:styleId="TemplateType">
    <w:name w:val="Template Type"/>
    <w:basedOn w:val="BodyText"/>
    <w:uiPriority w:val="27"/>
    <w:rsid w:val="00416CB9"/>
    <w:pPr>
      <w:spacing w:after="280"/>
    </w:pPr>
    <w:rPr>
      <w:b/>
      <w:caps/>
      <w:color w:val="0092BB" w:themeColor="text2"/>
      <w:spacing w:val="20"/>
      <w:sz w:val="60"/>
    </w:rPr>
  </w:style>
  <w:style w:type="table" w:styleId="TableGrid">
    <w:name w:val="Table Grid"/>
    <w:basedOn w:val="TableNormal"/>
    <w:uiPriority w:val="39"/>
    <w:rsid w:val="00636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ithline">
    <w:name w:val="Footer (with line)"/>
    <w:basedOn w:val="Normal"/>
    <w:uiPriority w:val="31"/>
    <w:rsid w:val="00240839"/>
    <w:pPr>
      <w:pBdr>
        <w:top w:val="single" w:sz="12" w:space="6" w:color="0092BB" w:themeColor="text2"/>
      </w:pBdr>
      <w:tabs>
        <w:tab w:val="center" w:pos="4513"/>
        <w:tab w:val="right" w:pos="9026"/>
      </w:tabs>
      <w:spacing w:after="0" w:line="240" w:lineRule="auto"/>
    </w:pPr>
    <w:rPr>
      <w:b/>
      <w:caps/>
      <w:color w:val="0092BB" w:themeColor="text2"/>
      <w:sz w:val="17"/>
    </w:rPr>
  </w:style>
  <w:style w:type="paragraph" w:styleId="NoSpacing">
    <w:name w:val="No Spacing"/>
    <w:aliases w:val="No Spc"/>
    <w:uiPriority w:val="1"/>
    <w:qFormat/>
    <w:rsid w:val="00A15E42"/>
    <w:pPr>
      <w:spacing w:after="0" w:line="240" w:lineRule="auto"/>
    </w:pPr>
    <w:rPr>
      <w:color w:val="455560" w:themeColor="text1"/>
      <w:sz w:val="20"/>
    </w:rPr>
  </w:style>
  <w:style w:type="paragraph" w:customStyle="1" w:styleId="AgendaFieldTitle">
    <w:name w:val="Agenda Field Title"/>
    <w:basedOn w:val="BodyText"/>
    <w:uiPriority w:val="25"/>
    <w:rsid w:val="00B449EA"/>
    <w:rPr>
      <w:b/>
      <w:caps/>
      <w:color w:val="455560"/>
      <w:spacing w:val="40"/>
    </w:rPr>
  </w:style>
  <w:style w:type="paragraph" w:customStyle="1" w:styleId="AgendaTitle">
    <w:name w:val="Agenda Title"/>
    <w:basedOn w:val="BodyText"/>
    <w:uiPriority w:val="23"/>
    <w:rsid w:val="00B449EA"/>
    <w:rPr>
      <w:color w:val="0092BB" w:themeColor="text2"/>
      <w:spacing w:val="20"/>
      <w:sz w:val="36"/>
    </w:rPr>
  </w:style>
  <w:style w:type="paragraph" w:customStyle="1" w:styleId="AgendaSeparator">
    <w:name w:val="Agenda Separator"/>
    <w:basedOn w:val="BodyText"/>
    <w:uiPriority w:val="25"/>
    <w:rsid w:val="00B449EA"/>
    <w:pPr>
      <w:pBdr>
        <w:bottom w:val="single" w:sz="12" w:space="1" w:color="0092BB" w:themeColor="text2"/>
      </w:pBdr>
      <w:spacing w:after="360"/>
    </w:pPr>
    <w:rPr>
      <w:sz w:val="6"/>
      <w:szCs w:val="8"/>
    </w:rPr>
  </w:style>
  <w:style w:type="paragraph" w:customStyle="1" w:styleId="AgendaSubject">
    <w:name w:val="Agenda Subject"/>
    <w:basedOn w:val="BodyText"/>
    <w:uiPriority w:val="24"/>
    <w:rsid w:val="00B449EA"/>
    <w:pPr>
      <w:spacing w:after="360"/>
    </w:pPr>
  </w:style>
  <w:style w:type="character" w:styleId="PlaceholderText">
    <w:name w:val="Placeholder Text"/>
    <w:basedOn w:val="DefaultParagraphFont"/>
    <w:uiPriority w:val="99"/>
    <w:semiHidden/>
    <w:rsid w:val="000D1E04"/>
    <w:rPr>
      <w:color w:val="808080"/>
    </w:rPr>
  </w:style>
  <w:style w:type="table" w:customStyle="1" w:styleId="ETF2021">
    <w:name w:val="ETF2021"/>
    <w:basedOn w:val="TableNormal"/>
    <w:uiPriority w:val="99"/>
    <w:rsid w:val="00030FBC"/>
    <w:pPr>
      <w:spacing w:after="0" w:line="240" w:lineRule="auto"/>
    </w:pPr>
    <w:tblPr>
      <w:tblBorders>
        <w:top w:val="single" w:sz="12" w:space="0" w:color="0092BB" w:themeColor="text2"/>
        <w:bottom w:val="single" w:sz="12" w:space="0" w:color="0092BB" w:themeColor="text2"/>
        <w:insideH w:val="single" w:sz="8" w:space="0" w:color="CBD0D3"/>
        <w:insideV w:val="single" w:sz="8" w:space="0" w:color="CBD0D3"/>
      </w:tblBorders>
      <w:tblCellMar>
        <w:top w:w="113" w:type="dxa"/>
        <w:bottom w:w="113" w:type="dxa"/>
      </w:tblCellMar>
    </w:tblPr>
    <w:tcPr>
      <w:shd w:val="clear" w:color="auto" w:fill="F9F9F9"/>
    </w:tcPr>
    <w:tblStylePr w:type="firstRow">
      <w:tblPr/>
      <w:tcPr>
        <w:tcBorders>
          <w:top w:val="single" w:sz="12" w:space="0" w:color="0092BB" w:themeColor="text2"/>
          <w:left w:val="nil"/>
          <w:bottom w:val="single" w:sz="12" w:space="0" w:color="0092BB" w:themeColor="text2"/>
          <w:right w:val="nil"/>
          <w:insideH w:val="nil"/>
          <w:insideV w:val="single" w:sz="8" w:space="0" w:color="CBD0D3"/>
          <w:tl2br w:val="nil"/>
          <w:tr2bl w:val="nil"/>
        </w:tcBorders>
        <w:shd w:val="clear" w:color="auto" w:fill="F9F9F9"/>
      </w:tcPr>
    </w:tblStylePr>
  </w:style>
  <w:style w:type="paragraph" w:customStyle="1" w:styleId="TableHeading">
    <w:name w:val="Table Heading"/>
    <w:aliases w:val="Tbl Hdg"/>
    <w:basedOn w:val="BodyText"/>
    <w:uiPriority w:val="15"/>
    <w:qFormat/>
    <w:rsid w:val="00030FBC"/>
    <w:pPr>
      <w:spacing w:after="0" w:line="240" w:lineRule="auto"/>
    </w:pPr>
    <w:rPr>
      <w:b/>
      <w:color w:val="0092BB" w:themeColor="text2"/>
      <w:sz w:val="18"/>
    </w:rPr>
  </w:style>
  <w:style w:type="paragraph" w:customStyle="1" w:styleId="TableText">
    <w:name w:val="Table Text"/>
    <w:aliases w:val="Tbl Txt"/>
    <w:basedOn w:val="BodyText"/>
    <w:link w:val="TableTextChar"/>
    <w:uiPriority w:val="7"/>
    <w:qFormat/>
    <w:rsid w:val="007C1030"/>
    <w:pPr>
      <w:spacing w:after="0" w:line="240" w:lineRule="auto"/>
    </w:pPr>
    <w:rPr>
      <w:sz w:val="17"/>
    </w:rPr>
  </w:style>
  <w:style w:type="paragraph" w:customStyle="1" w:styleId="Call-outText">
    <w:name w:val="Call-out Text"/>
    <w:aliases w:val="CO Txt"/>
    <w:basedOn w:val="BodyText"/>
    <w:uiPriority w:val="19"/>
    <w:qFormat/>
    <w:rsid w:val="00B0568F"/>
    <w:pPr>
      <w:spacing w:line="240" w:lineRule="auto"/>
    </w:pPr>
    <w:rPr>
      <w:sz w:val="18"/>
      <w:szCs w:val="18"/>
    </w:rPr>
  </w:style>
  <w:style w:type="paragraph" w:customStyle="1" w:styleId="Call-outSource">
    <w:name w:val="Call-out Source"/>
    <w:aliases w:val="CO Src"/>
    <w:basedOn w:val="Call-outText"/>
    <w:uiPriority w:val="20"/>
    <w:qFormat/>
    <w:rsid w:val="00B0568F"/>
    <w:pPr>
      <w:spacing w:before="360"/>
    </w:pPr>
    <w:rPr>
      <w:color w:val="0092BB" w:themeColor="text2"/>
      <w:sz w:val="16"/>
    </w:rPr>
  </w:style>
  <w:style w:type="paragraph" w:customStyle="1" w:styleId="Call-outTitle">
    <w:name w:val="Call-out Title"/>
    <w:aliases w:val="CO Ttl"/>
    <w:basedOn w:val="BodyText"/>
    <w:uiPriority w:val="18"/>
    <w:qFormat/>
    <w:rsid w:val="00B0568F"/>
    <w:pPr>
      <w:spacing w:after="320" w:line="240" w:lineRule="auto"/>
    </w:pPr>
    <w:rPr>
      <w:b/>
      <w:bCs/>
      <w:color w:val="0092BB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D61B57"/>
    <w:rPr>
      <w:b/>
      <w:bCs/>
      <w:color w:val="0092BB" w:themeColor="text2"/>
      <w:sz w:val="20"/>
    </w:rPr>
  </w:style>
  <w:style w:type="paragraph" w:customStyle="1" w:styleId="TableSource">
    <w:name w:val="Table Source"/>
    <w:aliases w:val="Tbl Src"/>
    <w:basedOn w:val="BodyText"/>
    <w:uiPriority w:val="17"/>
    <w:qFormat/>
    <w:rsid w:val="00B0568F"/>
    <w:rPr>
      <w:color w:val="0092BB" w:themeColor="text2"/>
      <w:sz w:val="16"/>
      <w:szCs w:val="16"/>
    </w:rPr>
  </w:style>
  <w:style w:type="paragraph" w:customStyle="1" w:styleId="TableTitle">
    <w:name w:val="Table Title"/>
    <w:aliases w:val="Tbl Ttl"/>
    <w:basedOn w:val="BodyText"/>
    <w:uiPriority w:val="14"/>
    <w:qFormat/>
    <w:rsid w:val="00B0568F"/>
    <w:rPr>
      <w:b/>
      <w:bCs/>
      <w:color w:val="0092BB" w:themeColor="text2"/>
    </w:rPr>
  </w:style>
  <w:style w:type="paragraph" w:customStyle="1" w:styleId="TableFirstColumn">
    <w:name w:val="Table First Column"/>
    <w:aliases w:val="Tbl FC"/>
    <w:basedOn w:val="TableText"/>
    <w:uiPriority w:val="16"/>
    <w:qFormat/>
    <w:rsid w:val="00675B81"/>
    <w:rPr>
      <w:bCs/>
      <w:color w:val="0092BB" w:themeColor="text2"/>
    </w:rPr>
  </w:style>
  <w:style w:type="character" w:customStyle="1" w:styleId="TableTextChar">
    <w:name w:val="Table Text Char"/>
    <w:basedOn w:val="DefaultParagraphFont"/>
    <w:link w:val="TableText"/>
    <w:uiPriority w:val="7"/>
    <w:rsid w:val="00B55B75"/>
    <w:rPr>
      <w:color w:val="455560" w:themeColor="text1"/>
      <w:sz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573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E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E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3A78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6"/>
    <w:semiHidden/>
    <w:qFormat/>
    <w:rsid w:val="0004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F\Templates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E91565E21A403BA21DE8101713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F2D5-FB00-4B0E-88EE-5A284647F11F}"/>
      </w:docPartPr>
      <w:docPartBody>
        <w:p w:rsidR="00691E2E" w:rsidRDefault="00691E2E">
          <w:pPr>
            <w:pStyle w:val="43E91565E21A403BA21DE8101713D4F2"/>
          </w:pPr>
          <w:r w:rsidRPr="000D1E04">
            <w:t>Click or tap here to enter title.</w:t>
          </w:r>
        </w:p>
      </w:docPartBody>
    </w:docPart>
    <w:docPart>
      <w:docPartPr>
        <w:name w:val="2BAF8B1CF5A54217B21CC73BCBB2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A20FD-78DA-4192-BDE5-241515EAA6A9}"/>
      </w:docPartPr>
      <w:docPartBody>
        <w:p w:rsidR="00691E2E" w:rsidRDefault="00691E2E">
          <w:pPr>
            <w:pStyle w:val="2BAF8B1CF5A54217B21CC73BCBB27F43"/>
          </w:pPr>
          <w:r w:rsidRPr="000D1E04">
            <w:t>Click or tap here to enter subject.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2E"/>
    <w:rsid w:val="00691E2E"/>
    <w:rsid w:val="00723C70"/>
    <w:rsid w:val="008936A6"/>
    <w:rsid w:val="00A04826"/>
    <w:rsid w:val="00A467BB"/>
    <w:rsid w:val="00B40BDD"/>
    <w:rsid w:val="00CA4E56"/>
    <w:rsid w:val="00D74A8B"/>
    <w:rsid w:val="00E623A8"/>
    <w:rsid w:val="00E7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91565E21A403BA21DE8101713D4F2">
    <w:name w:val="43E91565E21A403BA21DE8101713D4F2"/>
  </w:style>
  <w:style w:type="paragraph" w:customStyle="1" w:styleId="2BAF8B1CF5A54217B21CC73BCBB27F43">
    <w:name w:val="2BAF8B1CF5A54217B21CC73BCBB2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21)">
      <a:dk1>
        <a:srgbClr val="455560"/>
      </a:dk1>
      <a:lt1>
        <a:srgbClr val="FFFFFF"/>
      </a:lt1>
      <a:dk2>
        <a:srgbClr val="0092BB"/>
      </a:dk2>
      <a:lt2>
        <a:srgbClr val="D6DCE4"/>
      </a:lt2>
      <a:accent1>
        <a:srgbClr val="009CDE"/>
      </a:accent1>
      <a:accent2>
        <a:srgbClr val="38B6AB"/>
      </a:accent2>
      <a:accent3>
        <a:srgbClr val="CBD300"/>
      </a:accent3>
      <a:accent4>
        <a:srgbClr val="FFDC00"/>
      </a:accent4>
      <a:accent5>
        <a:srgbClr val="E9473D"/>
      </a:accent5>
      <a:accent6>
        <a:srgbClr val="DC006B"/>
      </a:accent6>
      <a:hlink>
        <a:srgbClr val="0092BB"/>
      </a:hlink>
      <a:folHlink>
        <a:srgbClr val="27257A"/>
      </a:folHlink>
    </a:clrScheme>
    <a:fontScheme name="Rogue Templat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F5C2D7F38543A7DECC0B91FBF8EC" ma:contentTypeVersion="16" ma:contentTypeDescription="Create a new document." ma:contentTypeScope="" ma:versionID="f8e294c510f2bb34281d9ecc0def78e5">
  <xsd:schema xmlns:xsd="http://www.w3.org/2001/XMLSchema" xmlns:xs="http://www.w3.org/2001/XMLSchema" xmlns:p="http://schemas.microsoft.com/office/2006/metadata/properties" xmlns:ns2="f3ae32bb-a161-4da2-a912-3fd4ef5c7b4c" xmlns:ns3="5bf4adf3-0360-4285-b414-8a1933b4cf43" targetNamespace="http://schemas.microsoft.com/office/2006/metadata/properties" ma:root="true" ma:fieldsID="dc4a4d71b6e7dbdd187a9c148d9cd6ca" ns2:_="" ns3:_="">
    <xsd:import namespace="f3ae32bb-a161-4da2-a912-3fd4ef5c7b4c"/>
    <xsd:import namespace="5bf4adf3-0360-4285-b414-8a1933b4c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2bb-a161-4da2-a912-3fd4ef5c7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10ffe1f-c839-4a66-9ae8-9a2945e49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4adf3-0360-4285-b414-8a1933b4c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058e7-3c1f-447e-868b-29c765caa27c}" ma:internalName="TaxCatchAll" ma:showField="CatchAllData" ma:web="5bf4adf3-0360-4285-b414-8a1933b4c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f4adf3-0360-4285-b414-8a1933b4cf43" xsi:nil="true"/>
    <lcf76f155ced4ddcb4097134ff3c332f xmlns="f3ae32bb-a161-4da2-a912-3fd4ef5c7b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F1E18-CB7E-4B4C-94C4-2305B16E5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32bb-a161-4da2-a912-3fd4ef5c7b4c"/>
    <ds:schemaRef ds:uri="5bf4adf3-0360-4285-b414-8a1933b4c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E02B7-16ED-469F-AECA-CCC48BEDAF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390C4E-90A2-45C3-A39D-40B9E7CBF318}">
  <ds:schemaRefs>
    <ds:schemaRef ds:uri="http://schemas.microsoft.com/office/2006/metadata/properties"/>
    <ds:schemaRef ds:uri="http://schemas.microsoft.com/office/infopath/2007/PartnerControls"/>
    <ds:schemaRef ds:uri="5bf4adf3-0360-4285-b414-8a1933b4cf43"/>
    <ds:schemaRef ds:uri="f3ae32bb-a161-4da2-a912-3fd4ef5c7b4c"/>
  </ds:schemaRefs>
</ds:datastoreItem>
</file>

<file path=customXml/itemProps4.xml><?xml version="1.0" encoding="utf-8"?>
<ds:datastoreItem xmlns:ds="http://schemas.openxmlformats.org/officeDocument/2006/customXml" ds:itemID="{A2E9397A-F9B0-4DFF-8569-466F9A704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4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Jansova (ETF)</dc:creator>
  <cp:keywords/>
  <dc:description/>
  <cp:lastModifiedBy>Anna Kolobova (ETF)</cp:lastModifiedBy>
  <cp:revision>64</cp:revision>
  <dcterms:created xsi:type="dcterms:W3CDTF">2023-03-28T13:09:00Z</dcterms:created>
  <dcterms:modified xsi:type="dcterms:W3CDTF">2023-04-12T15:33:00Z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izardRun">
    <vt:lpwstr>Yes</vt:lpwstr>
  </property>
  <property fmtid="{D5CDD505-2E9C-101B-9397-08002B2CF9AE}" pid="3" name="ContentTypeId">
    <vt:lpwstr>0x010100C9D2F5C2D7F38543A7DECC0B91FBF8EC</vt:lpwstr>
  </property>
  <property fmtid="{D5CDD505-2E9C-101B-9397-08002B2CF9AE}" pid="4" name="MediaServiceImageTags">
    <vt:lpwstr/>
  </property>
</Properties>
</file>