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5444" w14:textId="34925D7A" w:rsidR="005C0892" w:rsidRPr="00BA74A4" w:rsidRDefault="00BA74A4" w:rsidP="00416CB9">
      <w:pPr>
        <w:pStyle w:val="TemplateType"/>
        <w:rPr>
          <w:lang w:val="ru-RU"/>
        </w:rPr>
      </w:pPr>
      <w:r>
        <w:rPr>
          <w:lang w:val="ru-RU"/>
        </w:rPr>
        <w:t>Программа</w:t>
      </w:r>
    </w:p>
    <w:p w14:paraId="191369C1" w14:textId="58616A55" w:rsidR="005C0892" w:rsidRPr="00BA74A4" w:rsidRDefault="00BA74A4" w:rsidP="00416CB9">
      <w:pPr>
        <w:pStyle w:val="AgendaFieldTitle"/>
        <w:rPr>
          <w:lang w:val="ru-RU"/>
        </w:rPr>
      </w:pPr>
      <w:r>
        <w:rPr>
          <w:lang w:val="ru-RU"/>
        </w:rPr>
        <w:t>НАЗВАНИЕ</w:t>
      </w:r>
      <w:r w:rsidR="00416CB9" w:rsidRPr="00BA74A4">
        <w:rPr>
          <w:lang w:val="ru-RU"/>
        </w:rPr>
        <w:t>:</w:t>
      </w:r>
    </w:p>
    <w:sdt>
      <w:sdtPr>
        <w:rPr>
          <w:lang w:val="ru-RU"/>
        </w:rPr>
        <w:tag w:val="Title"/>
        <w:id w:val="642935636"/>
        <w:placeholder>
          <w:docPart w:val="F46D48219BB7485897266318B76DF63D"/>
        </w:placeholder>
        <w:text/>
      </w:sdtPr>
      <w:sdtContent>
        <w:p w14:paraId="18CCDBAB" w14:textId="37C997E1" w:rsidR="00416CB9" w:rsidRPr="00BA74A4" w:rsidRDefault="00BA74A4" w:rsidP="002A5ED6">
          <w:pPr>
            <w:pStyle w:val="AgendaTitle"/>
            <w:spacing w:after="360"/>
            <w:rPr>
              <w:lang w:val="ru-RU"/>
            </w:rPr>
          </w:pPr>
          <w:r w:rsidRPr="00BA74A4">
            <w:rPr>
              <w:lang w:val="ru-RU"/>
            </w:rPr>
            <w:t>Европейская рамка цифровой компетенции преподавателей</w:t>
          </w:r>
          <w:r w:rsidR="002A5ED6" w:rsidRPr="00BA74A4">
            <w:rPr>
              <w:lang w:val="ru-RU"/>
            </w:rPr>
            <w:t xml:space="preserve"> – DigCompEdu </w:t>
          </w:r>
          <w:r w:rsidR="00CA002F" w:rsidRPr="00BA74A4">
            <w:rPr>
              <w:lang w:val="ru-RU"/>
            </w:rPr>
            <w:t>(</w:t>
          </w:r>
          <w:r>
            <w:rPr>
              <w:lang w:val="ru-RU"/>
            </w:rPr>
            <w:t>ознакомительный вебинар</w:t>
          </w:r>
          <w:r w:rsidR="00CA002F" w:rsidRPr="00BA74A4">
            <w:rPr>
              <w:lang w:val="ru-RU"/>
            </w:rPr>
            <w:t>)</w:t>
          </w:r>
        </w:p>
      </w:sdtContent>
    </w:sdt>
    <w:p w14:paraId="0613FEB3" w14:textId="32508434" w:rsidR="00B449EA" w:rsidRPr="00BA74A4" w:rsidRDefault="00BA74A4" w:rsidP="00B449EA">
      <w:pPr>
        <w:pStyle w:val="AgendaFieldTitle"/>
        <w:rPr>
          <w:b w:val="0"/>
          <w:bCs/>
          <w:lang w:val="ru-RU"/>
        </w:rPr>
      </w:pPr>
      <w:r>
        <w:rPr>
          <w:caps w:val="0"/>
          <w:lang w:val="ru-RU"/>
        </w:rPr>
        <w:t>ТЕМА</w:t>
      </w:r>
      <w:r w:rsidR="00B449EA" w:rsidRPr="00BA74A4">
        <w:rPr>
          <w:lang w:val="ru-RU"/>
        </w:rPr>
        <w:t>:</w:t>
      </w:r>
      <w:r w:rsidR="00C37ED8" w:rsidRPr="00BA74A4">
        <w:rPr>
          <w:lang w:val="ru-RU"/>
        </w:rPr>
        <w:t xml:space="preserve"> </w:t>
      </w:r>
      <w:r w:rsidR="004745B3">
        <w:rPr>
          <w:b w:val="0"/>
          <w:bCs/>
          <w:caps w:val="0"/>
        </w:rPr>
        <w:t>DARYA</w:t>
      </w:r>
      <w:r w:rsidR="004745B3" w:rsidRPr="00BA74A4">
        <w:rPr>
          <w:b w:val="0"/>
          <w:bCs/>
          <w:caps w:val="0"/>
          <w:lang w:val="ru-RU"/>
        </w:rPr>
        <w:t xml:space="preserve"> – </w:t>
      </w:r>
      <w:r>
        <w:rPr>
          <w:b w:val="0"/>
          <w:bCs/>
          <w:caps w:val="0"/>
          <w:lang w:val="ru-RU"/>
        </w:rPr>
        <w:t>инклюзивное преподавание и обучение</w:t>
      </w:r>
      <w:r w:rsidR="004745B3" w:rsidRPr="00BA74A4">
        <w:rPr>
          <w:b w:val="0"/>
          <w:bCs/>
          <w:caps w:val="0"/>
          <w:lang w:val="ru-RU"/>
        </w:rPr>
        <w:t xml:space="preserve"> (</w:t>
      </w:r>
      <w:r>
        <w:rPr>
          <w:b w:val="0"/>
          <w:bCs/>
          <w:caps w:val="0"/>
          <w:lang w:val="ru-RU"/>
        </w:rPr>
        <w:t>модуль</w:t>
      </w:r>
      <w:r w:rsidR="00D31D70" w:rsidRPr="00BA74A4">
        <w:rPr>
          <w:b w:val="0"/>
          <w:bCs/>
          <w:lang w:val="ru-RU"/>
        </w:rPr>
        <w:t xml:space="preserve"> 3</w:t>
      </w:r>
      <w:r w:rsidR="00C37ED8" w:rsidRPr="00BA74A4">
        <w:rPr>
          <w:b w:val="0"/>
          <w:bCs/>
          <w:lang w:val="ru-RU"/>
        </w:rPr>
        <w:t>)</w:t>
      </w:r>
    </w:p>
    <w:p w14:paraId="063D6A0B" w14:textId="5FC36B2D" w:rsidR="005F10CD" w:rsidRPr="00BA74A4" w:rsidRDefault="00BA74A4" w:rsidP="00B449EA">
      <w:pPr>
        <w:pStyle w:val="AgendaFieldTitle"/>
        <w:rPr>
          <w:b w:val="0"/>
          <w:bCs/>
          <w:caps w:val="0"/>
          <w:lang w:val="ru-RU"/>
        </w:rPr>
      </w:pPr>
      <w:r>
        <w:rPr>
          <w:caps w:val="0"/>
          <w:lang w:val="ru-RU"/>
        </w:rPr>
        <w:t>ДАТА</w:t>
      </w:r>
      <w:r w:rsidR="00AF3350" w:rsidRPr="00BA74A4">
        <w:rPr>
          <w:lang w:val="ru-RU"/>
        </w:rPr>
        <w:t>:</w:t>
      </w:r>
      <w:r w:rsidR="007B1F2A" w:rsidRPr="00BA74A4">
        <w:rPr>
          <w:lang w:val="ru-RU"/>
        </w:rPr>
        <w:t xml:space="preserve"> </w:t>
      </w:r>
      <w:r>
        <w:rPr>
          <w:b w:val="0"/>
          <w:bCs/>
          <w:caps w:val="0"/>
          <w:lang w:val="ru-RU"/>
        </w:rPr>
        <w:t>Среда</w:t>
      </w:r>
      <w:r w:rsidR="004745B3" w:rsidRPr="00BA74A4">
        <w:rPr>
          <w:b w:val="0"/>
          <w:bCs/>
          <w:caps w:val="0"/>
          <w:lang w:val="ru-RU"/>
        </w:rPr>
        <w:t xml:space="preserve">, </w:t>
      </w:r>
      <w:r w:rsidR="002A5ED6" w:rsidRPr="00BA74A4">
        <w:rPr>
          <w:b w:val="0"/>
          <w:bCs/>
          <w:caps w:val="0"/>
          <w:lang w:val="ru-RU"/>
        </w:rPr>
        <w:t>29</w:t>
      </w:r>
      <w:r w:rsidR="004745B3" w:rsidRPr="00BA74A4">
        <w:rPr>
          <w:b w:val="0"/>
          <w:bCs/>
          <w:caps w:val="0"/>
          <w:lang w:val="ru-RU"/>
        </w:rPr>
        <w:t xml:space="preserve"> </w:t>
      </w:r>
      <w:r>
        <w:rPr>
          <w:b w:val="0"/>
          <w:bCs/>
          <w:caps w:val="0"/>
          <w:lang w:val="ru-RU"/>
        </w:rPr>
        <w:t>Марта</w:t>
      </w:r>
      <w:r w:rsidR="004745B3" w:rsidRPr="00BA74A4">
        <w:rPr>
          <w:b w:val="0"/>
          <w:bCs/>
          <w:caps w:val="0"/>
          <w:lang w:val="ru-RU"/>
        </w:rPr>
        <w:t xml:space="preserve"> 2023, 1</w:t>
      </w:r>
      <w:r w:rsidR="002A5ED6" w:rsidRPr="00BA74A4">
        <w:rPr>
          <w:b w:val="0"/>
          <w:bCs/>
          <w:caps w:val="0"/>
          <w:lang w:val="ru-RU"/>
        </w:rPr>
        <w:t>1</w:t>
      </w:r>
      <w:r w:rsidR="004745B3" w:rsidRPr="00BA74A4">
        <w:rPr>
          <w:b w:val="0"/>
          <w:bCs/>
          <w:caps w:val="0"/>
          <w:lang w:val="ru-RU"/>
        </w:rPr>
        <w:t>:30- 1</w:t>
      </w:r>
      <w:r w:rsidR="002A5ED6" w:rsidRPr="00BA74A4">
        <w:rPr>
          <w:b w:val="0"/>
          <w:bCs/>
          <w:caps w:val="0"/>
          <w:lang w:val="ru-RU"/>
        </w:rPr>
        <w:t>3</w:t>
      </w:r>
      <w:r w:rsidR="004745B3" w:rsidRPr="00BA74A4">
        <w:rPr>
          <w:b w:val="0"/>
          <w:bCs/>
          <w:caps w:val="0"/>
          <w:lang w:val="ru-RU"/>
        </w:rPr>
        <w:t>:</w:t>
      </w:r>
      <w:r w:rsidR="007C6149" w:rsidRPr="00BA74A4">
        <w:rPr>
          <w:b w:val="0"/>
          <w:bCs/>
          <w:lang w:val="ru-RU"/>
        </w:rPr>
        <w:t>3</w:t>
      </w:r>
      <w:r w:rsidR="002A5ED6" w:rsidRPr="00BA74A4">
        <w:rPr>
          <w:b w:val="0"/>
          <w:bCs/>
          <w:lang w:val="ru-RU"/>
        </w:rPr>
        <w:t>0</w:t>
      </w:r>
      <w:r w:rsidR="007B1F2A" w:rsidRPr="00BA74A4">
        <w:rPr>
          <w:b w:val="0"/>
          <w:bCs/>
          <w:lang w:val="ru-RU"/>
        </w:rPr>
        <w:t xml:space="preserve"> </w:t>
      </w:r>
      <w:r w:rsidR="00E219A9">
        <w:rPr>
          <w:b w:val="0"/>
          <w:bCs/>
          <w:caps w:val="0"/>
        </w:rPr>
        <w:t>CET</w:t>
      </w:r>
      <w:r w:rsidR="004745B3" w:rsidRPr="00BA74A4">
        <w:rPr>
          <w:b w:val="0"/>
          <w:bCs/>
          <w:caps w:val="0"/>
          <w:lang w:val="ru-RU"/>
        </w:rPr>
        <w:t xml:space="preserve"> (14:30 – 16</w:t>
      </w:r>
      <w:r w:rsidR="002A5ED6" w:rsidRPr="00BA74A4">
        <w:rPr>
          <w:b w:val="0"/>
          <w:bCs/>
          <w:lang w:val="ru-RU"/>
        </w:rPr>
        <w:t>:</w:t>
      </w:r>
      <w:r w:rsidR="007C6149" w:rsidRPr="00BA74A4">
        <w:rPr>
          <w:b w:val="0"/>
          <w:bCs/>
          <w:lang w:val="ru-RU"/>
        </w:rPr>
        <w:t>3</w:t>
      </w:r>
      <w:r w:rsidR="002A5ED6" w:rsidRPr="00BA74A4">
        <w:rPr>
          <w:b w:val="0"/>
          <w:bCs/>
          <w:lang w:val="ru-RU"/>
        </w:rPr>
        <w:t>0</w:t>
      </w:r>
      <w:r w:rsidR="004745B3" w:rsidRPr="00BA74A4">
        <w:rPr>
          <w:b w:val="0"/>
          <w:bCs/>
          <w:caps w:val="0"/>
          <w:lang w:val="ru-RU"/>
        </w:rPr>
        <w:t xml:space="preserve"> </w:t>
      </w:r>
      <w:r>
        <w:rPr>
          <w:b w:val="0"/>
          <w:bCs/>
          <w:caps w:val="0"/>
          <w:lang w:val="ru-RU"/>
        </w:rPr>
        <w:t>Ашхабад</w:t>
      </w:r>
      <w:r w:rsidR="004745B3" w:rsidRPr="00BA74A4">
        <w:rPr>
          <w:b w:val="0"/>
          <w:bCs/>
          <w:caps w:val="0"/>
          <w:lang w:val="ru-RU"/>
        </w:rPr>
        <w:t>/</w:t>
      </w:r>
      <w:r>
        <w:rPr>
          <w:b w:val="0"/>
          <w:bCs/>
          <w:caps w:val="0"/>
          <w:lang w:val="ru-RU"/>
        </w:rPr>
        <w:t>Душанбе/Ташкен</w:t>
      </w:r>
      <w:r w:rsidR="004745B3" w:rsidRPr="00BA74A4">
        <w:rPr>
          <w:b w:val="0"/>
          <w:bCs/>
          <w:caps w:val="0"/>
          <w:lang w:val="ru-RU"/>
        </w:rPr>
        <w:t>, 15:30 – 17:</w:t>
      </w:r>
      <w:r w:rsidR="007C6149" w:rsidRPr="00BA74A4">
        <w:rPr>
          <w:b w:val="0"/>
          <w:bCs/>
          <w:lang w:val="ru-RU"/>
        </w:rPr>
        <w:t>3</w:t>
      </w:r>
      <w:r w:rsidR="002A5ED6" w:rsidRPr="00BA74A4">
        <w:rPr>
          <w:b w:val="0"/>
          <w:bCs/>
          <w:lang w:val="ru-RU"/>
        </w:rPr>
        <w:t>0</w:t>
      </w:r>
      <w:r w:rsidR="004745B3" w:rsidRPr="00BA74A4">
        <w:rPr>
          <w:b w:val="0"/>
          <w:bCs/>
          <w:caps w:val="0"/>
          <w:lang w:val="ru-RU"/>
        </w:rPr>
        <w:t xml:space="preserve"> </w:t>
      </w:r>
      <w:r>
        <w:rPr>
          <w:b w:val="0"/>
          <w:bCs/>
          <w:caps w:val="0"/>
          <w:lang w:val="ru-RU"/>
        </w:rPr>
        <w:t>Астана</w:t>
      </w:r>
      <w:r w:rsidR="004745B3" w:rsidRPr="00BA74A4">
        <w:rPr>
          <w:b w:val="0"/>
          <w:bCs/>
          <w:caps w:val="0"/>
          <w:lang w:val="ru-RU"/>
        </w:rPr>
        <w:t>/</w:t>
      </w:r>
      <w:r>
        <w:rPr>
          <w:b w:val="0"/>
          <w:bCs/>
          <w:caps w:val="0"/>
          <w:lang w:val="ru-RU"/>
        </w:rPr>
        <w:t>Бишкек</w:t>
      </w:r>
      <w:r w:rsidR="004745B3" w:rsidRPr="00BA74A4">
        <w:rPr>
          <w:b w:val="0"/>
          <w:bCs/>
          <w:caps w:val="0"/>
          <w:lang w:val="ru-RU"/>
        </w:rPr>
        <w:t xml:space="preserve">), </w:t>
      </w:r>
    </w:p>
    <w:p w14:paraId="6F0CBBF8" w14:textId="2B44651E" w:rsidR="00444FB9" w:rsidRPr="005F10CD" w:rsidRDefault="005F10CD" w:rsidP="005F10CD">
      <w:pPr>
        <w:pStyle w:val="AgendaFieldTitle"/>
        <w:rPr>
          <w:b w:val="0"/>
          <w:bCs/>
          <w:caps w:val="0"/>
        </w:rPr>
      </w:pPr>
      <w:r>
        <w:rPr>
          <w:b w:val="0"/>
          <w:bCs/>
          <w:caps w:val="0"/>
        </w:rPr>
        <w:t>Z</w:t>
      </w:r>
      <w:r w:rsidR="004745B3" w:rsidRPr="007B1F2A">
        <w:rPr>
          <w:b w:val="0"/>
          <w:bCs/>
          <w:caps w:val="0"/>
        </w:rPr>
        <w:t>oom</w:t>
      </w:r>
      <w:r w:rsidR="00B02599">
        <w:rPr>
          <w:b w:val="0"/>
          <w:bCs/>
          <w:caps w:val="0"/>
        </w:rPr>
        <w:t>:</w:t>
      </w:r>
    </w:p>
    <w:p w14:paraId="4C4BF0F0" w14:textId="0447AA3C" w:rsidR="00AF3350" w:rsidRPr="00BA74A4" w:rsidRDefault="00BA74A4" w:rsidP="00B449EA">
      <w:pPr>
        <w:pStyle w:val="AgendaFieldTitle"/>
        <w:rPr>
          <w:b w:val="0"/>
          <w:bCs/>
          <w:lang w:val="ru-RU"/>
        </w:rPr>
      </w:pPr>
      <w:r>
        <w:rPr>
          <w:b w:val="0"/>
          <w:bCs/>
          <w:caps w:val="0"/>
          <w:lang w:val="ru-RU"/>
        </w:rPr>
        <w:t>Рабочие языки вебинара: русский, английский</w:t>
      </w:r>
    </w:p>
    <w:p w14:paraId="2D010185" w14:textId="77777777" w:rsidR="000B530D" w:rsidRPr="00BA74A4" w:rsidRDefault="000B530D" w:rsidP="00B449EA">
      <w:pPr>
        <w:pStyle w:val="AgendaFieldTitle"/>
        <w:rPr>
          <w:lang w:val="ru-RU"/>
        </w:rPr>
      </w:pPr>
    </w:p>
    <w:p w14:paraId="60088900" w14:textId="77777777" w:rsidR="00B449EA" w:rsidRPr="00BA74A4" w:rsidRDefault="00B449EA" w:rsidP="00B449EA">
      <w:pPr>
        <w:pStyle w:val="AgendaSeparator"/>
        <w:rPr>
          <w:lang w:val="ru-RU"/>
        </w:rPr>
      </w:pPr>
    </w:p>
    <w:p w14:paraId="3BF4C8E3" w14:textId="57A2366B" w:rsidR="00321170" w:rsidRPr="00321170" w:rsidRDefault="00321170" w:rsidP="00321170">
      <w:pPr>
        <w:pStyle w:val="AgendaFieldTitle"/>
        <w:rPr>
          <w:lang w:val="ru-RU"/>
        </w:rPr>
      </w:pPr>
      <w:r>
        <w:rPr>
          <w:lang w:val="ru-RU"/>
        </w:rPr>
        <w:t>Резюме</w:t>
      </w:r>
      <w:r w:rsidRPr="008454F8">
        <w:rPr>
          <w:lang w:val="ru-RU"/>
        </w:rPr>
        <w:t>:</w:t>
      </w:r>
    </w:p>
    <w:p w14:paraId="38CB9285" w14:textId="5AD6E386" w:rsidR="00321170" w:rsidRDefault="00321170" w:rsidP="00321170">
      <w:pPr>
        <w:pStyle w:val="ae"/>
        <w:jc w:val="both"/>
        <w:rPr>
          <w:lang w:val="ru-RU"/>
        </w:rPr>
      </w:pPr>
      <w:r w:rsidRPr="00864BD7">
        <w:rPr>
          <w:lang w:val="ru-RU"/>
        </w:rPr>
        <w:t>В последние годы все республики Центральной Азии приняли амбициозные стратегии</w:t>
      </w:r>
      <w:r>
        <w:rPr>
          <w:lang w:val="ru-RU"/>
        </w:rPr>
        <w:t xml:space="preserve"> </w:t>
      </w:r>
      <w:r w:rsidRPr="00864BD7">
        <w:rPr>
          <w:lang w:val="ru-RU"/>
        </w:rPr>
        <w:t>цифровизации. Ожидается, что цифровые изменения окажут глубокое влияние на</w:t>
      </w:r>
      <w:r>
        <w:rPr>
          <w:lang w:val="ru-RU"/>
        </w:rPr>
        <w:t xml:space="preserve"> </w:t>
      </w:r>
      <w:r w:rsidRPr="00864BD7">
        <w:rPr>
          <w:lang w:val="ru-RU"/>
        </w:rPr>
        <w:t>общественную жизнь, экономику, а также на системы образования и обучения. В процессе</w:t>
      </w:r>
      <w:r>
        <w:rPr>
          <w:lang w:val="ru-RU"/>
        </w:rPr>
        <w:t xml:space="preserve"> </w:t>
      </w:r>
      <w:r w:rsidRPr="00864BD7">
        <w:rPr>
          <w:lang w:val="ru-RU"/>
        </w:rPr>
        <w:t xml:space="preserve">консультаций в рамках проекта </w:t>
      </w:r>
      <w:r>
        <w:t>DARYA</w:t>
      </w:r>
      <w:r w:rsidRPr="00864BD7">
        <w:rPr>
          <w:lang w:val="ru-RU"/>
        </w:rPr>
        <w:t xml:space="preserve"> реформа цифрового образования была определена</w:t>
      </w:r>
      <w:r>
        <w:rPr>
          <w:lang w:val="ru-RU"/>
        </w:rPr>
        <w:t xml:space="preserve"> </w:t>
      </w:r>
      <w:r w:rsidRPr="00864BD7">
        <w:rPr>
          <w:lang w:val="ru-RU"/>
        </w:rPr>
        <w:t>всеми странами-участницами как приоритет для Модуля 3.</w:t>
      </w:r>
    </w:p>
    <w:p w14:paraId="00E37628" w14:textId="77777777" w:rsidR="00321170" w:rsidRPr="00864BD7" w:rsidRDefault="00321170" w:rsidP="00321170">
      <w:pPr>
        <w:pStyle w:val="ae"/>
        <w:jc w:val="both"/>
        <w:rPr>
          <w:lang w:val="ru-RU"/>
        </w:rPr>
      </w:pPr>
    </w:p>
    <w:p w14:paraId="74C0BAED" w14:textId="77777777" w:rsidR="00321170" w:rsidRPr="008454F8" w:rsidRDefault="00321170" w:rsidP="00321170">
      <w:pPr>
        <w:pStyle w:val="a2"/>
        <w:jc w:val="both"/>
        <w:rPr>
          <w:lang w:val="ru-RU"/>
        </w:rPr>
      </w:pPr>
      <w:r w:rsidRPr="008454F8">
        <w:rPr>
          <w:lang w:val="ru-RU"/>
        </w:rPr>
        <w:t xml:space="preserve">Третий ознакомительный вебинар модуля 3 DARYA посвящен Европейской </w:t>
      </w:r>
      <w:r>
        <w:rPr>
          <w:lang w:val="ru-RU"/>
        </w:rPr>
        <w:t>рамке</w:t>
      </w:r>
      <w:r w:rsidRPr="008454F8">
        <w:rPr>
          <w:lang w:val="ru-RU"/>
        </w:rPr>
        <w:t xml:space="preserve"> цифровой компетентности педагогов "DigCompEdu".  </w:t>
      </w:r>
    </w:p>
    <w:p w14:paraId="20D0024C" w14:textId="710599B2" w:rsidR="00321170" w:rsidRPr="008454F8" w:rsidRDefault="00321170" w:rsidP="00321170">
      <w:pPr>
        <w:pStyle w:val="a2"/>
        <w:jc w:val="both"/>
        <w:rPr>
          <w:lang w:val="ru-RU"/>
        </w:rPr>
      </w:pPr>
      <w:r w:rsidRPr="008454F8">
        <w:rPr>
          <w:lang w:val="ru-RU"/>
        </w:rPr>
        <w:t>Перед педагогами стоят быстро меняющиеся требования. Им требуется все более широкий и сложный набор компетенций, чем раньше. В частности, повсеместное распространение цифровых устройств и обязанность помочь учащимся стать цифровыми компетентными требует от педагогов развития собственной цифровой компетентности. DigCompEdu помогает направлять политику и может быть непосредственно адаптирован</w:t>
      </w:r>
      <w:r>
        <w:rPr>
          <w:lang w:val="ru-RU"/>
        </w:rPr>
        <w:t>а</w:t>
      </w:r>
      <w:r w:rsidRPr="008454F8">
        <w:rPr>
          <w:lang w:val="ru-RU"/>
        </w:rPr>
        <w:t xml:space="preserve"> для внедрения региональных и национальных инструментов и программ обучения. Он</w:t>
      </w:r>
      <w:r>
        <w:rPr>
          <w:lang w:val="ru-RU"/>
        </w:rPr>
        <w:t>а</w:t>
      </w:r>
      <w:r w:rsidRPr="008454F8">
        <w:rPr>
          <w:lang w:val="ru-RU"/>
        </w:rPr>
        <w:t xml:space="preserve"> также обеспечивает общий язык и подход, которые помогут в диалоге и обмене передовым опытом между заинтересованными сторонами внутри страны, но также и за ее пределами. DigCompEdu адресован</w:t>
      </w:r>
      <w:r>
        <w:rPr>
          <w:lang w:val="ru-RU"/>
        </w:rPr>
        <w:t>а</w:t>
      </w:r>
      <w:r w:rsidRPr="008454F8">
        <w:rPr>
          <w:lang w:val="ru-RU"/>
        </w:rPr>
        <w:t xml:space="preserve"> педагогам на всех уровнях образования, от раннего детства до высшего образования и образования для взрослых, включая общее и профессиональное образование и обучение, образование с особыми потребностями и неформальные контексты. </w:t>
      </w:r>
    </w:p>
    <w:p w14:paraId="66F4DC2C" w14:textId="77777777" w:rsidR="00321170" w:rsidRPr="00864BD7" w:rsidRDefault="00321170" w:rsidP="00321170">
      <w:pPr>
        <w:pStyle w:val="a2"/>
        <w:jc w:val="both"/>
        <w:rPr>
          <w:lang w:val="ru-RU"/>
        </w:rPr>
      </w:pPr>
      <w:r w:rsidRPr="008454F8">
        <w:rPr>
          <w:lang w:val="ru-RU"/>
        </w:rPr>
        <w:t>Е</w:t>
      </w:r>
      <w:r>
        <w:rPr>
          <w:lang w:val="ru-RU"/>
        </w:rPr>
        <w:t>ё</w:t>
      </w:r>
      <w:r w:rsidRPr="008454F8">
        <w:rPr>
          <w:lang w:val="ru-RU"/>
        </w:rPr>
        <w:t xml:space="preserve"> цель - предоставить общую </w:t>
      </w:r>
      <w:r>
        <w:rPr>
          <w:lang w:val="ru-RU"/>
        </w:rPr>
        <w:t>рамку</w:t>
      </w:r>
      <w:r w:rsidRPr="008454F8">
        <w:rPr>
          <w:lang w:val="ru-RU"/>
        </w:rPr>
        <w:t xml:space="preserve"> для разработчиков моделей цифровой компетентности на национальном уровне, а также для региональных властей, соответствующих национальных и региональных агентств, самих образовательных организаций и государственных или частных провайдеров профессионального обучения.</w:t>
      </w:r>
    </w:p>
    <w:p w14:paraId="47463AA2" w14:textId="77777777" w:rsidR="0017134A" w:rsidRDefault="0017134A" w:rsidP="0017134A">
      <w:pPr>
        <w:pStyle w:val="a2"/>
        <w:jc w:val="both"/>
      </w:pPr>
    </w:p>
    <w:tbl>
      <w:tblPr>
        <w:tblStyle w:val="ETF2021"/>
        <w:tblW w:w="9214" w:type="dxa"/>
        <w:tblLook w:val="04A0" w:firstRow="1" w:lastRow="0" w:firstColumn="1" w:lastColumn="0" w:noHBand="0" w:noVBand="1"/>
      </w:tblPr>
      <w:tblGrid>
        <w:gridCol w:w="1620"/>
        <w:gridCol w:w="7594"/>
      </w:tblGrid>
      <w:tr w:rsidR="007666C5" w14:paraId="150DE168" w14:textId="77777777" w:rsidTr="00AE3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20" w:type="dxa"/>
          </w:tcPr>
          <w:p w14:paraId="5081EC2E" w14:textId="6B00BAC5" w:rsidR="007666C5" w:rsidRPr="006441DE" w:rsidRDefault="00DF4B46" w:rsidP="00AE33BE">
            <w:pPr>
              <w:pStyle w:val="TableHeading"/>
            </w:pPr>
            <w:r>
              <w:br w:type="page"/>
            </w:r>
            <w:bookmarkStart w:id="0" w:name="AgendaTable"/>
            <w:bookmarkEnd w:id="0"/>
            <w:r w:rsidR="00321170">
              <w:rPr>
                <w:lang w:val="ru-RU"/>
              </w:rPr>
              <w:t>Время</w:t>
            </w:r>
            <w:r w:rsidR="007666C5">
              <w:t xml:space="preserve"> (CET)</w:t>
            </w:r>
          </w:p>
        </w:tc>
        <w:tc>
          <w:tcPr>
            <w:tcW w:w="7594" w:type="dxa"/>
          </w:tcPr>
          <w:p w14:paraId="234E7C93" w14:textId="51BDC02F" w:rsidR="007666C5" w:rsidRPr="00321170" w:rsidRDefault="00321170" w:rsidP="00AE33BE">
            <w:pPr>
              <w:pStyle w:val="TableHeading"/>
              <w:rPr>
                <w:lang w:val="ru-RU"/>
              </w:rPr>
            </w:pPr>
            <w:r>
              <w:rPr>
                <w:lang w:val="ru-RU"/>
              </w:rPr>
              <w:t>Темы</w:t>
            </w:r>
          </w:p>
        </w:tc>
      </w:tr>
      <w:tr w:rsidR="00321170" w:rsidRPr="00321170" w14:paraId="3D58FAE6" w14:textId="77777777" w:rsidTr="00AE33BE">
        <w:trPr>
          <w:trHeight w:val="520"/>
        </w:trPr>
        <w:tc>
          <w:tcPr>
            <w:tcW w:w="1620" w:type="dxa"/>
          </w:tcPr>
          <w:p w14:paraId="508D09A1" w14:textId="67A57A90" w:rsidR="00321170" w:rsidRPr="00CB7791" w:rsidRDefault="00321170" w:rsidP="00321170">
            <w:pPr>
              <w:pStyle w:val="TableFirstColumn"/>
              <w:rPr>
                <w:i/>
                <w:iCs/>
              </w:rPr>
            </w:pPr>
            <w:r>
              <w:t>11:30</w:t>
            </w:r>
            <w:r w:rsidRPr="00675B81">
              <w:t xml:space="preserve"> </w:t>
            </w:r>
            <w:r>
              <w:t>–</w:t>
            </w:r>
            <w:r w:rsidRPr="00675B81">
              <w:t xml:space="preserve"> </w:t>
            </w:r>
            <w:r>
              <w:t>11:40</w:t>
            </w:r>
          </w:p>
        </w:tc>
        <w:tc>
          <w:tcPr>
            <w:tcW w:w="7594" w:type="dxa"/>
          </w:tcPr>
          <w:p w14:paraId="7F77D419" w14:textId="77777777" w:rsidR="00321170" w:rsidRPr="00321170" w:rsidRDefault="00321170" w:rsidP="00321170">
            <w:pPr>
              <w:pStyle w:val="TableText"/>
              <w:rPr>
                <w:b/>
                <w:bCs/>
                <w:lang w:val="ru-RU"/>
              </w:rPr>
            </w:pPr>
            <w:r w:rsidRPr="00321170">
              <w:rPr>
                <w:b/>
                <w:bCs/>
                <w:lang w:val="ru-RU"/>
              </w:rPr>
              <w:t xml:space="preserve">Приветствие и введение </w:t>
            </w:r>
          </w:p>
          <w:p w14:paraId="3310B2BA" w14:textId="77777777" w:rsidR="00321170" w:rsidRPr="00321170" w:rsidRDefault="00321170" w:rsidP="00321170">
            <w:pPr>
              <w:pStyle w:val="TableText"/>
              <w:rPr>
                <w:i/>
                <w:iCs/>
                <w:lang w:val="ru-RU"/>
              </w:rPr>
            </w:pPr>
          </w:p>
          <w:p w14:paraId="6480D42F" w14:textId="22A555ED" w:rsidR="00321170" w:rsidRPr="00321170" w:rsidRDefault="00321170" w:rsidP="00321170">
            <w:pPr>
              <w:pStyle w:val="TableText"/>
              <w:rPr>
                <w:i/>
                <w:iCs/>
                <w:lang w:val="ru-RU"/>
              </w:rPr>
            </w:pPr>
            <w:r w:rsidRPr="00A07BC1">
              <w:rPr>
                <w:i/>
                <w:iCs/>
                <w:lang w:val="ru-RU"/>
              </w:rPr>
              <w:t xml:space="preserve">Кристин Хемшемейер, старший эксперт по развитию человеческого капитала, </w:t>
            </w:r>
            <w:r w:rsidRPr="00A07BC1">
              <w:rPr>
                <w:i/>
                <w:iCs/>
              </w:rPr>
              <w:t>E</w:t>
            </w:r>
            <w:r w:rsidRPr="00A07BC1">
              <w:rPr>
                <w:i/>
                <w:iCs/>
                <w:lang w:val="ru-RU"/>
              </w:rPr>
              <w:t>ФО</w:t>
            </w:r>
          </w:p>
        </w:tc>
      </w:tr>
      <w:tr w:rsidR="00321170" w:rsidRPr="00D339F7" w14:paraId="0CA22730" w14:textId="77777777" w:rsidTr="00AE33BE">
        <w:tc>
          <w:tcPr>
            <w:tcW w:w="1620" w:type="dxa"/>
          </w:tcPr>
          <w:p w14:paraId="199E0BA5" w14:textId="2E095F01" w:rsidR="00321170" w:rsidRPr="00675B81" w:rsidRDefault="00321170" w:rsidP="00321170">
            <w:pPr>
              <w:pStyle w:val="TableFirstColumn"/>
            </w:pPr>
            <w:r>
              <w:t>11:40</w:t>
            </w:r>
            <w:r w:rsidRPr="00675B81">
              <w:t xml:space="preserve"> </w:t>
            </w:r>
            <w:r>
              <w:t>–</w:t>
            </w:r>
            <w:r w:rsidRPr="00675B81">
              <w:t xml:space="preserve"> </w:t>
            </w:r>
            <w:r>
              <w:t>12:10</w:t>
            </w:r>
          </w:p>
        </w:tc>
        <w:tc>
          <w:tcPr>
            <w:tcW w:w="7594" w:type="dxa"/>
          </w:tcPr>
          <w:p w14:paraId="52E8AAFF" w14:textId="77777777" w:rsidR="00321170" w:rsidRPr="00321170" w:rsidRDefault="00321170" w:rsidP="00321170">
            <w:pPr>
              <w:pStyle w:val="TableText"/>
              <w:rPr>
                <w:rFonts w:ascii="Arial" w:hAnsi="Arial" w:cs="Arial"/>
                <w:b/>
                <w:bCs/>
                <w:szCs w:val="17"/>
                <w:shd w:val="clear" w:color="auto" w:fill="FAF9F8"/>
                <w:lang w:val="ru-RU"/>
              </w:rPr>
            </w:pPr>
            <w:r w:rsidRPr="00321170">
              <w:rPr>
                <w:rFonts w:ascii="Arial" w:hAnsi="Arial" w:cs="Arial"/>
                <w:b/>
                <w:bCs/>
                <w:szCs w:val="17"/>
                <w:shd w:val="clear" w:color="auto" w:fill="FAF9F8"/>
                <w:lang w:val="ru-RU"/>
              </w:rPr>
              <w:t xml:space="preserve">Введение в </w:t>
            </w:r>
            <w:r w:rsidRPr="005E238D">
              <w:rPr>
                <w:rFonts w:ascii="Arial" w:hAnsi="Arial" w:cs="Arial"/>
                <w:b/>
                <w:bCs/>
                <w:szCs w:val="17"/>
                <w:shd w:val="clear" w:color="auto" w:fill="FAF9F8"/>
              </w:rPr>
              <w:t>DigCompEdu</w:t>
            </w:r>
          </w:p>
          <w:p w14:paraId="42F4D027" w14:textId="77777777" w:rsidR="00321170" w:rsidRPr="00321170" w:rsidRDefault="00321170" w:rsidP="00321170">
            <w:pPr>
              <w:pStyle w:val="TableText"/>
              <w:rPr>
                <w:rFonts w:ascii="Arial" w:hAnsi="Arial" w:cs="Arial"/>
                <w:szCs w:val="17"/>
                <w:shd w:val="clear" w:color="auto" w:fill="FAF9F8"/>
                <w:lang w:val="ru-RU"/>
              </w:rPr>
            </w:pPr>
            <w:r w:rsidRPr="00321170">
              <w:rPr>
                <w:rFonts w:ascii="Arial" w:hAnsi="Arial" w:cs="Arial"/>
                <w:szCs w:val="17"/>
                <w:shd w:val="clear" w:color="auto" w:fill="FAF9F8"/>
                <w:lang w:val="ru-RU"/>
              </w:rPr>
              <w:t>Время вопросов</w:t>
            </w:r>
          </w:p>
          <w:p w14:paraId="44E24800" w14:textId="77777777" w:rsidR="00321170" w:rsidRPr="00321170" w:rsidRDefault="00321170" w:rsidP="00321170">
            <w:pPr>
              <w:pStyle w:val="TableText"/>
              <w:rPr>
                <w:rFonts w:ascii="Arial" w:hAnsi="Arial" w:cs="Arial"/>
                <w:szCs w:val="17"/>
                <w:shd w:val="clear" w:color="auto" w:fill="FAF9F8"/>
                <w:lang w:val="ru-RU"/>
              </w:rPr>
            </w:pPr>
          </w:p>
          <w:p w14:paraId="37F10E0E" w14:textId="77777777" w:rsidR="00321170" w:rsidRPr="005E238D" w:rsidRDefault="00321170" w:rsidP="00321170">
            <w:pPr>
              <w:pStyle w:val="TableText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ЕФО</w:t>
            </w:r>
          </w:p>
          <w:p w14:paraId="34AA844C" w14:textId="35B4F1B3" w:rsidR="00321170" w:rsidRPr="00D339F7" w:rsidRDefault="00321170" w:rsidP="00321170">
            <w:pPr>
              <w:pStyle w:val="TableText"/>
              <w:rPr>
                <w:i/>
                <w:iCs/>
              </w:rPr>
            </w:pPr>
            <w:r w:rsidRPr="005E238D">
              <w:rPr>
                <w:i/>
                <w:iCs/>
                <w:lang w:val="ru-RU"/>
              </w:rPr>
              <w:t>Второй спикер будет определен</w:t>
            </w:r>
          </w:p>
        </w:tc>
      </w:tr>
      <w:tr w:rsidR="00321170" w:rsidRPr="00F175C2" w14:paraId="3C44624A" w14:textId="77777777" w:rsidTr="00AE33BE">
        <w:tc>
          <w:tcPr>
            <w:tcW w:w="1620" w:type="dxa"/>
          </w:tcPr>
          <w:p w14:paraId="43C60C2B" w14:textId="007E10FB" w:rsidR="00321170" w:rsidRPr="00675B81" w:rsidRDefault="00321170" w:rsidP="00321170">
            <w:pPr>
              <w:pStyle w:val="TableFirstColumn"/>
            </w:pPr>
            <w:r>
              <w:t>12:10 – 12:30</w:t>
            </w:r>
          </w:p>
        </w:tc>
        <w:tc>
          <w:tcPr>
            <w:tcW w:w="7594" w:type="dxa"/>
          </w:tcPr>
          <w:p w14:paraId="691E4DD9" w14:textId="77777777" w:rsidR="00321170" w:rsidRPr="005E238D" w:rsidRDefault="00321170" w:rsidP="00321170">
            <w:pPr>
              <w:pStyle w:val="TableText"/>
              <w:rPr>
                <w:b/>
                <w:bCs/>
                <w:lang w:val="ru-RU"/>
              </w:rPr>
            </w:pPr>
            <w:r w:rsidRPr="005E238D">
              <w:rPr>
                <w:b/>
                <w:bCs/>
              </w:rPr>
              <w:t>DigCompEdu</w:t>
            </w:r>
            <w:r w:rsidRPr="005E238D">
              <w:rPr>
                <w:b/>
                <w:bCs/>
                <w:lang w:val="ru-RU"/>
              </w:rPr>
              <w:t xml:space="preserve"> на практике</w:t>
            </w:r>
            <w:r>
              <w:rPr>
                <w:b/>
                <w:bCs/>
                <w:lang w:val="ru-RU"/>
              </w:rPr>
              <w:t xml:space="preserve">. </w:t>
            </w:r>
            <w:r w:rsidRPr="005E238D">
              <w:rPr>
                <w:b/>
                <w:bCs/>
                <w:lang w:val="ru-RU"/>
              </w:rPr>
              <w:t>Опыт Португалии</w:t>
            </w:r>
          </w:p>
          <w:p w14:paraId="4A9D7172" w14:textId="77777777" w:rsidR="00321170" w:rsidRDefault="00321170" w:rsidP="00321170">
            <w:pPr>
              <w:pStyle w:val="TableText"/>
              <w:rPr>
                <w:lang w:val="ru-RU"/>
              </w:rPr>
            </w:pPr>
            <w:r w:rsidRPr="005E238D">
              <w:rPr>
                <w:lang w:val="ru-RU"/>
              </w:rPr>
              <w:t>Время вопросов</w:t>
            </w:r>
          </w:p>
          <w:p w14:paraId="151606AC" w14:textId="77777777" w:rsidR="00321170" w:rsidRDefault="00321170" w:rsidP="00321170">
            <w:pPr>
              <w:pStyle w:val="TableText"/>
              <w:rPr>
                <w:lang w:val="ru-RU"/>
              </w:rPr>
            </w:pPr>
          </w:p>
          <w:p w14:paraId="5670B108" w14:textId="090AA950" w:rsidR="00321170" w:rsidRPr="00BC7751" w:rsidRDefault="00321170" w:rsidP="00321170">
            <w:pPr>
              <w:pStyle w:val="TableText"/>
            </w:pPr>
            <w:r>
              <w:rPr>
                <w:lang w:val="ru-RU"/>
              </w:rPr>
              <w:t>Министерство</w:t>
            </w:r>
            <w:r w:rsidRPr="005E238D">
              <w:rPr>
                <w:lang w:val="en-US"/>
              </w:rPr>
              <w:t xml:space="preserve"> </w:t>
            </w:r>
            <w:r>
              <w:rPr>
                <w:lang w:val="ru-RU"/>
              </w:rPr>
              <w:t>образования</w:t>
            </w:r>
            <w:r w:rsidRPr="005E238D">
              <w:rPr>
                <w:lang w:val="en-US"/>
              </w:rPr>
              <w:t xml:space="preserve"> </w:t>
            </w:r>
            <w:r>
              <w:rPr>
                <w:lang w:val="ru-RU"/>
              </w:rPr>
              <w:t>Португалии</w:t>
            </w:r>
            <w:r>
              <w:t xml:space="preserve"> </w:t>
            </w:r>
          </w:p>
        </w:tc>
      </w:tr>
      <w:tr w:rsidR="00321170" w:rsidRPr="00321170" w14:paraId="61ACBB98" w14:textId="77777777" w:rsidTr="00AE33BE">
        <w:tc>
          <w:tcPr>
            <w:tcW w:w="1620" w:type="dxa"/>
          </w:tcPr>
          <w:p w14:paraId="71B56C0A" w14:textId="7C9FF08D" w:rsidR="00321170" w:rsidRDefault="00321170" w:rsidP="00321170">
            <w:pPr>
              <w:pStyle w:val="TableFirstColumn"/>
            </w:pPr>
            <w:r>
              <w:t>12:30 – 12:55</w:t>
            </w:r>
          </w:p>
        </w:tc>
        <w:tc>
          <w:tcPr>
            <w:tcW w:w="7594" w:type="dxa"/>
          </w:tcPr>
          <w:p w14:paraId="2CB07D0E" w14:textId="77777777" w:rsidR="00321170" w:rsidRPr="005E238D" w:rsidRDefault="00321170" w:rsidP="00321170">
            <w:pPr>
              <w:spacing w:after="160" w:line="259" w:lineRule="auto"/>
              <w:rPr>
                <w:b/>
                <w:bCs/>
                <w:color w:val="455560" w:themeColor="text1"/>
                <w:sz w:val="17"/>
                <w:lang w:val="ru-RU"/>
              </w:rPr>
            </w:pPr>
            <w:r>
              <w:rPr>
                <w:b/>
                <w:bCs/>
                <w:color w:val="455560" w:themeColor="text1"/>
                <w:sz w:val="17"/>
                <w:lang w:val="ru-RU"/>
              </w:rPr>
              <w:t>Работа в группах</w:t>
            </w:r>
          </w:p>
          <w:p w14:paraId="57FEB684" w14:textId="09BA5722" w:rsidR="00321170" w:rsidRPr="00321170" w:rsidRDefault="00321170" w:rsidP="00321170">
            <w:pPr>
              <w:spacing w:after="160" w:line="259" w:lineRule="auto"/>
              <w:rPr>
                <w:b/>
                <w:bCs/>
                <w:lang w:val="ru-RU"/>
              </w:rPr>
            </w:pPr>
            <w:r>
              <w:rPr>
                <w:color w:val="455560" w:themeColor="text1"/>
                <w:sz w:val="17"/>
                <w:lang w:val="ru-RU"/>
              </w:rPr>
              <w:t>И</w:t>
            </w:r>
            <w:r w:rsidRPr="005E238D">
              <w:rPr>
                <w:color w:val="455560" w:themeColor="text1"/>
                <w:sz w:val="17"/>
                <w:lang w:val="ru-RU"/>
              </w:rPr>
              <w:t xml:space="preserve">зучение шести областей компетенции </w:t>
            </w:r>
            <w:r w:rsidRPr="005E238D">
              <w:rPr>
                <w:color w:val="455560" w:themeColor="text1"/>
                <w:sz w:val="17"/>
              </w:rPr>
              <w:t>DigCompEdu</w:t>
            </w:r>
          </w:p>
        </w:tc>
      </w:tr>
      <w:tr w:rsidR="00321170" w:rsidRPr="00F175C2" w14:paraId="08508EFB" w14:textId="77777777" w:rsidTr="00AE33BE">
        <w:tc>
          <w:tcPr>
            <w:tcW w:w="1620" w:type="dxa"/>
          </w:tcPr>
          <w:p w14:paraId="095B759E" w14:textId="413D0FF7" w:rsidR="00321170" w:rsidRDefault="00321170" w:rsidP="00321170">
            <w:pPr>
              <w:pStyle w:val="TableFirstColumn"/>
            </w:pPr>
            <w:r>
              <w:t>12:55 – 13:20</w:t>
            </w:r>
          </w:p>
        </w:tc>
        <w:tc>
          <w:tcPr>
            <w:tcW w:w="7594" w:type="dxa"/>
          </w:tcPr>
          <w:p w14:paraId="14BBEBC5" w14:textId="343D39F4" w:rsidR="00321170" w:rsidRDefault="00321170" w:rsidP="0032117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Обратная связь от групп</w:t>
            </w:r>
          </w:p>
        </w:tc>
      </w:tr>
      <w:tr w:rsidR="00321170" w:rsidRPr="00321170" w14:paraId="46B87C4F" w14:textId="77777777" w:rsidTr="00AE33BE">
        <w:tc>
          <w:tcPr>
            <w:tcW w:w="1620" w:type="dxa"/>
          </w:tcPr>
          <w:p w14:paraId="267B7751" w14:textId="7D3BBB40" w:rsidR="00321170" w:rsidRPr="00675B81" w:rsidRDefault="00321170" w:rsidP="00321170">
            <w:pPr>
              <w:pStyle w:val="TableFirstColumn"/>
            </w:pPr>
            <w:r>
              <w:t>13:20 – 13:30</w:t>
            </w:r>
          </w:p>
        </w:tc>
        <w:tc>
          <w:tcPr>
            <w:tcW w:w="7594" w:type="dxa"/>
          </w:tcPr>
          <w:p w14:paraId="105FDE93" w14:textId="77777777" w:rsidR="00321170" w:rsidRPr="005E238D" w:rsidRDefault="00321170" w:rsidP="00321170">
            <w:pPr>
              <w:pStyle w:val="TableTex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Дальнейшие шаги</w:t>
            </w:r>
            <w:r w:rsidRPr="005E238D">
              <w:rPr>
                <w:b/>
                <w:bCs/>
                <w:lang w:val="ru-RU"/>
              </w:rPr>
              <w:t>…</w:t>
            </w:r>
          </w:p>
          <w:p w14:paraId="48EA6167" w14:textId="77777777" w:rsidR="00321170" w:rsidRPr="005E238D" w:rsidRDefault="00321170" w:rsidP="00321170">
            <w:pPr>
              <w:pStyle w:val="TableText"/>
              <w:rPr>
                <w:b/>
                <w:bCs/>
                <w:lang w:val="ru-RU"/>
              </w:rPr>
            </w:pPr>
          </w:p>
          <w:p w14:paraId="3AE38D82" w14:textId="62A78881" w:rsidR="00321170" w:rsidRPr="00321170" w:rsidRDefault="00321170" w:rsidP="00321170">
            <w:pPr>
              <w:pStyle w:val="TableText"/>
              <w:rPr>
                <w:i/>
                <w:iCs/>
                <w:lang w:val="ru-RU"/>
              </w:rPr>
            </w:pPr>
            <w:r w:rsidRPr="00A07BC1">
              <w:rPr>
                <w:i/>
                <w:iCs/>
                <w:lang w:val="ru-RU"/>
              </w:rPr>
              <w:t xml:space="preserve">Кристин Хемшемейер, старший эксперт по развитию человеческого капитала, </w:t>
            </w:r>
            <w:r w:rsidRPr="00A07BC1">
              <w:rPr>
                <w:i/>
                <w:iCs/>
              </w:rPr>
              <w:t>E</w:t>
            </w:r>
            <w:r w:rsidRPr="00A07BC1">
              <w:rPr>
                <w:i/>
                <w:iCs/>
                <w:lang w:val="ru-RU"/>
              </w:rPr>
              <w:t>ФО</w:t>
            </w:r>
          </w:p>
        </w:tc>
      </w:tr>
    </w:tbl>
    <w:p w14:paraId="3C002107" w14:textId="77777777" w:rsidR="00065D31" w:rsidRPr="00321170" w:rsidRDefault="00065D31" w:rsidP="005C0892">
      <w:pPr>
        <w:pStyle w:val="a2"/>
        <w:rPr>
          <w:lang w:val="ru-RU"/>
        </w:rPr>
      </w:pPr>
    </w:p>
    <w:sectPr w:rsidR="00065D31" w:rsidRPr="00321170" w:rsidSect="002408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3A58" w14:textId="77777777" w:rsidR="00D31ACE" w:rsidRDefault="00D31ACE" w:rsidP="00870E0B">
      <w:pPr>
        <w:spacing w:after="0" w:line="240" w:lineRule="auto"/>
      </w:pPr>
      <w:r>
        <w:separator/>
      </w:r>
    </w:p>
    <w:p w14:paraId="450E0854" w14:textId="77777777" w:rsidR="00D31ACE" w:rsidRDefault="00D31ACE"/>
  </w:endnote>
  <w:endnote w:type="continuationSeparator" w:id="0">
    <w:p w14:paraId="435DA9D4" w14:textId="77777777" w:rsidR="00D31ACE" w:rsidRDefault="00D31ACE" w:rsidP="00870E0B">
      <w:pPr>
        <w:spacing w:after="0" w:line="240" w:lineRule="auto"/>
      </w:pPr>
      <w:r>
        <w:continuationSeparator/>
      </w:r>
    </w:p>
    <w:p w14:paraId="7B4909EC" w14:textId="77777777" w:rsidR="00D31ACE" w:rsidRDefault="00D31ACE"/>
  </w:endnote>
  <w:endnote w:type="continuationNotice" w:id="1">
    <w:p w14:paraId="15ADC40B" w14:textId="77777777" w:rsidR="00D31ACE" w:rsidRDefault="00D31A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1E55" w14:textId="77777777" w:rsidR="00E135A0" w:rsidRDefault="00E135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B55B" w14:textId="77777777" w:rsidR="00030FBC" w:rsidRDefault="00030FBC" w:rsidP="00030FBC">
    <w:pPr>
      <w:pStyle w:val="a9"/>
    </w:pPr>
  </w:p>
  <w:p w14:paraId="21AE5833" w14:textId="77777777" w:rsidR="00030FBC" w:rsidRDefault="00030FBC" w:rsidP="00030FBC">
    <w:pPr>
      <w:pStyle w:val="a9"/>
    </w:pPr>
  </w:p>
  <w:p w14:paraId="387A64FC" w14:textId="76FF5969" w:rsidR="00030FBC" w:rsidRPr="00636F0B" w:rsidRDefault="00030FBC" w:rsidP="00030FBC">
    <w:pPr>
      <w:pStyle w:val="Footerwithline"/>
    </w:pPr>
    <w:r>
      <w:ptab w:relativeTo="margin" w:alignment="right" w:leader="none"/>
    </w:r>
    <w:fldSimple w:instr=" STYLEREF  &quot;Agenda Title&quot; ">
      <w:r w:rsidR="00321170">
        <w:rPr>
          <w:noProof/>
        </w:rPr>
        <w:t>Европейская рамка цифровой компетенции преподавателей – DigCompEdu (ознакомительный вебинар)</w:t>
      </w:r>
    </w:fldSimple>
    <w:r>
      <w:t xml:space="preserve">   </w:t>
    </w:r>
    <w:r w:rsidR="00EB085E">
      <w:t xml:space="preserve">| </w:t>
    </w:r>
    <w:r>
      <w:t xml:space="preserve">  </w:t>
    </w:r>
    <w:r>
      <w:fldChar w:fldCharType="begin"/>
    </w:r>
    <w:r>
      <w:instrText xml:space="preserve"> PAGE  \# "00" </w:instrText>
    </w:r>
    <w:r>
      <w:fldChar w:fldCharType="separate"/>
    </w:r>
    <w:r>
      <w:t>01</w:t>
    </w:r>
    <w:r>
      <w:fldChar w:fldCharType="end"/>
    </w:r>
  </w:p>
  <w:p w14:paraId="4A80E3D3" w14:textId="77777777" w:rsidR="00FB1500" w:rsidRDefault="00FB15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716F" w14:textId="77777777" w:rsidR="00240839" w:rsidRDefault="00240839" w:rsidP="00240839">
    <w:pPr>
      <w:pStyle w:val="a9"/>
    </w:pPr>
  </w:p>
  <w:p w14:paraId="5D48A556" w14:textId="77777777" w:rsidR="00240839" w:rsidRDefault="00240839" w:rsidP="00240839">
    <w:pPr>
      <w:pStyle w:val="a9"/>
    </w:pPr>
  </w:p>
  <w:p w14:paraId="46FBB14E" w14:textId="0EE31253" w:rsidR="00636F0B" w:rsidRPr="00636F0B" w:rsidRDefault="00636F0B" w:rsidP="00240839">
    <w:pPr>
      <w:pStyle w:val="Footerwithline"/>
    </w:pPr>
    <w:r>
      <w:ptab w:relativeTo="margin" w:alignment="right" w:leader="none"/>
    </w:r>
    <w:fldSimple w:instr=" STYLEREF  &quot;Agenda Title&quot; ">
      <w:r w:rsidR="00321170">
        <w:rPr>
          <w:noProof/>
        </w:rPr>
        <w:t>Европейская рамка цифровой компетенции преподавателей – DigCompEdu (ознакомительный вебинар)</w:t>
      </w:r>
    </w:fldSimple>
    <w:r>
      <w:t xml:space="preserve">   </w:t>
    </w:r>
    <w:r w:rsidR="00EB085E">
      <w:t xml:space="preserve">| </w:t>
    </w:r>
    <w:r>
      <w:t xml:space="preserve">  </w:t>
    </w:r>
    <w:r>
      <w:fldChar w:fldCharType="begin"/>
    </w:r>
    <w:r>
      <w:instrText xml:space="preserve"> PAGE  \# "00"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D3DB" w14:textId="77777777" w:rsidR="00D31ACE" w:rsidRDefault="00D31ACE" w:rsidP="00870E0B">
      <w:pPr>
        <w:spacing w:after="0" w:line="240" w:lineRule="auto"/>
      </w:pPr>
      <w:r>
        <w:separator/>
      </w:r>
    </w:p>
    <w:p w14:paraId="68FD2451" w14:textId="77777777" w:rsidR="00D31ACE" w:rsidRDefault="00D31ACE"/>
  </w:footnote>
  <w:footnote w:type="continuationSeparator" w:id="0">
    <w:p w14:paraId="57814134" w14:textId="77777777" w:rsidR="00D31ACE" w:rsidRDefault="00D31ACE" w:rsidP="00870E0B">
      <w:pPr>
        <w:spacing w:after="0" w:line="240" w:lineRule="auto"/>
      </w:pPr>
      <w:r>
        <w:continuationSeparator/>
      </w:r>
    </w:p>
    <w:p w14:paraId="14AF5331" w14:textId="77777777" w:rsidR="00D31ACE" w:rsidRDefault="00D31ACE"/>
  </w:footnote>
  <w:footnote w:type="continuationNotice" w:id="1">
    <w:p w14:paraId="0691983A" w14:textId="77777777" w:rsidR="00D31ACE" w:rsidRDefault="00D31A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410C" w14:textId="77777777" w:rsidR="00E135A0" w:rsidRDefault="00E135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4728" w14:textId="469980AD" w:rsidR="009E0777" w:rsidRDefault="00AF335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F470195" wp14:editId="41B913CE">
              <wp:simplePos x="0" y="0"/>
              <wp:positionH relativeFrom="margin">
                <wp:posOffset>3943350</wp:posOffset>
              </wp:positionH>
              <wp:positionV relativeFrom="paragraph">
                <wp:posOffset>64135</wp:posOffset>
              </wp:positionV>
              <wp:extent cx="2076450" cy="7512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751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2ABC1C" w14:textId="514FF1A3" w:rsidR="00B715A0" w:rsidRDefault="00E135A0" w:rsidP="00B715A0">
                          <w:pPr>
                            <w:jc w:val="right"/>
                          </w:pPr>
                          <w:bookmarkStart w:id="1" w:name="_Hlk129256811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F5DF99" wp14:editId="518DA7B0">
                                <wp:extent cx="954000" cy="201600"/>
                                <wp:effectExtent l="0" t="0" r="0" b="8255"/>
                                <wp:docPr id="6" name="Picture 6" descr="Graphical user interface,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 descr="Graphical user interface, 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4000" cy="201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701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10.5pt;margin-top:5.05pt;width:163.5pt;height:59.1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" filled="f" stroked="f" strokeweight=".5pt">
              <v:textbox>
                <w:txbxContent>
                  <w:p w14:paraId="7C2ABC1C" w14:textId="514FF1A3" w:rsidR="00B715A0" w:rsidRDefault="00E135A0" w:rsidP="00B715A0">
                    <w:pPr>
                      <w:jc w:val="right"/>
                    </w:pPr>
                    <w:bookmarkStart w:id="2" w:name="_Hlk129256811"/>
                    <w:bookmarkEnd w:id="2"/>
                    <w:r>
                      <w:rPr>
                        <w:noProof/>
                      </w:rPr>
                      <w:drawing>
                        <wp:inline distT="0" distB="0" distL="0" distR="0" wp14:anchorId="02F5DF99" wp14:editId="518DA7B0">
                          <wp:extent cx="954000" cy="201600"/>
                          <wp:effectExtent l="0" t="0" r="0" b="8255"/>
                          <wp:docPr id="6" name="Picture 6" descr="Graphical user interface,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 descr="Graphical user interface, 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4000" cy="201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35A0">
      <w:rPr>
        <w:noProof/>
      </w:rPr>
      <w:drawing>
        <wp:anchor distT="0" distB="0" distL="114300" distR="114300" simplePos="0" relativeHeight="251658247" behindDoc="1" locked="0" layoutInCell="1" allowOverlap="1" wp14:anchorId="78C195CA" wp14:editId="07F830BA">
          <wp:simplePos x="0" y="0"/>
          <wp:positionH relativeFrom="column">
            <wp:posOffset>2366645</wp:posOffset>
          </wp:positionH>
          <wp:positionV relativeFrom="paragraph">
            <wp:posOffset>12700</wp:posOffset>
          </wp:positionV>
          <wp:extent cx="647764" cy="366042"/>
          <wp:effectExtent l="0" t="0" r="0" b="0"/>
          <wp:wrapTight wrapText="bothSides">
            <wp:wrapPolygon edited="0">
              <wp:start x="12071" y="0"/>
              <wp:lineTo x="0" y="6750"/>
              <wp:lineTo x="0" y="18000"/>
              <wp:lineTo x="635" y="20250"/>
              <wp:lineTo x="19694" y="20250"/>
              <wp:lineTo x="20965" y="16875"/>
              <wp:lineTo x="20965" y="3375"/>
              <wp:lineTo x="15882" y="0"/>
              <wp:lineTo x="12071" y="0"/>
            </wp:wrapPolygon>
          </wp:wrapTight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64" cy="36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5A0" w:rsidRPr="00240839">
      <w:rPr>
        <w:noProof/>
      </w:rPr>
      <w:drawing>
        <wp:anchor distT="0" distB="0" distL="114300" distR="114300" simplePos="0" relativeHeight="251658244" behindDoc="0" locked="1" layoutInCell="1" allowOverlap="1" wp14:anchorId="37EC7D44" wp14:editId="66527F3D">
          <wp:simplePos x="0" y="0"/>
          <wp:positionH relativeFrom="margin">
            <wp:posOffset>-295275</wp:posOffset>
          </wp:positionH>
          <wp:positionV relativeFrom="page">
            <wp:posOffset>276225</wp:posOffset>
          </wp:positionV>
          <wp:extent cx="828675" cy="669925"/>
          <wp:effectExtent l="0" t="0" r="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4C66" w14:textId="0647D9F4" w:rsidR="005C0892" w:rsidRPr="00240839" w:rsidRDefault="00B550F7" w:rsidP="00240839">
    <w:pPr>
      <w:pStyle w:val="a7"/>
    </w:pPr>
    <w:r>
      <w:rPr>
        <w:noProof/>
      </w:rPr>
      <w:drawing>
        <wp:anchor distT="0" distB="0" distL="114300" distR="114300" simplePos="0" relativeHeight="251658246" behindDoc="1" locked="0" layoutInCell="1" allowOverlap="1" wp14:anchorId="4F1F6EEE" wp14:editId="48D0980E">
          <wp:simplePos x="0" y="0"/>
          <wp:positionH relativeFrom="column">
            <wp:posOffset>2113280</wp:posOffset>
          </wp:positionH>
          <wp:positionV relativeFrom="paragraph">
            <wp:posOffset>10160</wp:posOffset>
          </wp:positionV>
          <wp:extent cx="1062990" cy="599440"/>
          <wp:effectExtent l="0" t="0" r="3810" b="0"/>
          <wp:wrapTight wrapText="bothSides">
            <wp:wrapPolygon edited="0">
              <wp:start x="13161" y="0"/>
              <wp:lineTo x="7742" y="2746"/>
              <wp:lineTo x="1935" y="8924"/>
              <wp:lineTo x="0" y="15102"/>
              <wp:lineTo x="0" y="17161"/>
              <wp:lineTo x="1548" y="20593"/>
              <wp:lineTo x="18194" y="20593"/>
              <wp:lineTo x="21290" y="18534"/>
              <wp:lineTo x="21290" y="4805"/>
              <wp:lineTo x="15097" y="0"/>
              <wp:lineTo x="13161" y="0"/>
            </wp:wrapPolygon>
          </wp:wrapTight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F5C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68E3B2B" wp14:editId="1E63D31B">
              <wp:simplePos x="0" y="0"/>
              <wp:positionH relativeFrom="page">
                <wp:posOffset>5019675</wp:posOffset>
              </wp:positionH>
              <wp:positionV relativeFrom="paragraph">
                <wp:posOffset>45085</wp:posOffset>
              </wp:positionV>
              <wp:extent cx="2481580" cy="67119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1580" cy="671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8EEC5C" w14:textId="77777777" w:rsidR="009E0777" w:rsidRDefault="009E0777" w:rsidP="009E0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5CDA8C" wp14:editId="231F39F1">
                                <wp:extent cx="2028022" cy="424930"/>
                                <wp:effectExtent l="0" t="0" r="0" b="0"/>
                                <wp:docPr id="2" name="Picture 2" descr="Graphical user interface,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 descr="Graphical user interface,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0339" cy="4358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E3B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95.25pt;margin-top:3.55pt;width:195.4pt;height:52.8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" filled="f" stroked="f" strokeweight=".5pt">
              <v:textbox>
                <w:txbxContent>
                  <w:p w14:paraId="768EEC5C" w14:textId="77777777" w:rsidR="009E0777" w:rsidRDefault="009E0777" w:rsidP="009E0777">
                    <w:r>
                      <w:rPr>
                        <w:noProof/>
                      </w:rPr>
                      <w:drawing>
                        <wp:inline distT="0" distB="0" distL="0" distR="0" wp14:anchorId="1C5CDA8C" wp14:editId="231F39F1">
                          <wp:extent cx="2028022" cy="424930"/>
                          <wp:effectExtent l="0" t="0" r="0" b="0"/>
                          <wp:docPr id="2" name="Picture 2" descr="Graphical user interface,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 descr="Graphical user interface, 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0339" cy="4358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8166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F08CD3C" wp14:editId="4E87A398">
              <wp:simplePos x="0" y="0"/>
              <wp:positionH relativeFrom="margin">
                <wp:posOffset>1436370</wp:posOffset>
              </wp:positionH>
              <wp:positionV relativeFrom="paragraph">
                <wp:posOffset>-107315</wp:posOffset>
              </wp:positionV>
              <wp:extent cx="2486025" cy="8997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899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C91113" w14:textId="7F47548C" w:rsidR="009E0777" w:rsidRDefault="00FE5F1E" w:rsidP="00292FE7">
                          <w:pPr>
                            <w:jc w:val="center"/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8CD3C" id="Text Box 3" o:spid="_x0000_s1028" type="#_x0000_t202" style="position:absolute;margin-left:113.1pt;margin-top:-8.45pt;width:195.75pt;height:70.85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UWHAIAADMEAAAOAAAAZHJzL2Uyb0RvYy54bWysU02P2jAQvVfqf7B8Lwkps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" filled="f" stroked="f" strokeweight=".5pt">
              <v:textbox>
                <w:txbxContent>
                  <w:p w14:paraId="68C91113" w14:textId="7F47548C" w:rsidR="009E0777" w:rsidRDefault="00FE5F1E" w:rsidP="00292FE7">
                    <w:pPr>
                      <w:jc w:val="center"/>
                    </w:pPr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6F0B" w:rsidRPr="00240839">
      <w:rPr>
        <w:noProof/>
      </w:rPr>
      <w:drawing>
        <wp:anchor distT="0" distB="0" distL="114300" distR="114300" simplePos="0" relativeHeight="251658241" behindDoc="0" locked="1" layoutInCell="1" allowOverlap="1" wp14:anchorId="713D5EEF" wp14:editId="658CFEEC">
          <wp:simplePos x="0" y="0"/>
          <wp:positionH relativeFrom="page">
            <wp:posOffset>288290</wp:posOffset>
          </wp:positionH>
          <wp:positionV relativeFrom="page">
            <wp:posOffset>194310</wp:posOffset>
          </wp:positionV>
          <wp:extent cx="1357200" cy="1098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gLogoET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892" w:rsidRPr="00240839">
      <w:rPr>
        <w:noProof/>
      </w:rPr>
      <w:drawing>
        <wp:anchor distT="0" distB="0" distL="114300" distR="114300" simplePos="0" relativeHeight="251658240" behindDoc="1" locked="1" layoutInCell="1" allowOverlap="1" wp14:anchorId="151C9104" wp14:editId="2051F8F5">
          <wp:simplePos x="0" y="0"/>
          <wp:positionH relativeFrom="page">
            <wp:posOffset>0</wp:posOffset>
          </wp:positionH>
          <wp:positionV relativeFrom="page">
            <wp:posOffset>-9525</wp:posOffset>
          </wp:positionV>
          <wp:extent cx="7559675" cy="10699115"/>
          <wp:effectExtent l="0" t="0" r="3175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gStar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EB95D5" w14:textId="250DCD07" w:rsidR="00870E0B" w:rsidRPr="00240839" w:rsidRDefault="00870E0B" w:rsidP="00240839">
    <w:pPr>
      <w:pStyle w:val="a7"/>
    </w:pPr>
  </w:p>
  <w:p w14:paraId="4ADFEFBC" w14:textId="1D84AF5A" w:rsidR="00870E0B" w:rsidRPr="00240839" w:rsidRDefault="00870E0B" w:rsidP="00240839">
    <w:pPr>
      <w:pStyle w:val="a7"/>
    </w:pPr>
  </w:p>
  <w:p w14:paraId="0BFCD398" w14:textId="43730AF0" w:rsidR="005005C0" w:rsidRPr="00240839" w:rsidRDefault="005005C0" w:rsidP="00240839">
    <w:pPr>
      <w:pStyle w:val="a7"/>
    </w:pPr>
  </w:p>
  <w:p w14:paraId="7D4E2EF4" w14:textId="2BB4AE4C" w:rsidR="005005C0" w:rsidRDefault="005005C0" w:rsidP="00240839">
    <w:pPr>
      <w:pStyle w:val="a7"/>
    </w:pPr>
  </w:p>
  <w:p w14:paraId="3B6C4472" w14:textId="1CAD6992" w:rsidR="00A15E42" w:rsidRDefault="00A15E42" w:rsidP="00240839">
    <w:pPr>
      <w:pStyle w:val="a7"/>
    </w:pPr>
  </w:p>
  <w:p w14:paraId="438AA25B" w14:textId="5221BF54" w:rsidR="00A15E42" w:rsidRPr="00A15E42" w:rsidRDefault="00A15E42" w:rsidP="00240839">
    <w:pPr>
      <w:pStyle w:val="a7"/>
      <w:rPr>
        <w:sz w:val="17"/>
        <w:szCs w:val="17"/>
      </w:rPr>
    </w:pPr>
  </w:p>
  <w:p w14:paraId="388347D6" w14:textId="4D0AB2C8" w:rsidR="00FB1500" w:rsidRDefault="00FB15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0E46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1625C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5B2595C"/>
    <w:lvl w:ilvl="0">
      <w:start w:val="1"/>
      <w:numFmt w:val="bullet"/>
      <w:lvlText w:val="-"/>
      <w:lvlJc w:val="left"/>
      <w:pPr>
        <w:ind w:left="926" w:hanging="360"/>
      </w:pPr>
      <w:rPr>
        <w:rFonts w:ascii="Arial" w:hAnsi="Arial" w:hint="default"/>
        <w:color w:val="D6DCE4" w:themeColor="background2"/>
      </w:rPr>
    </w:lvl>
  </w:abstractNum>
  <w:abstractNum w:abstractNumId="3" w15:restartNumberingAfterBreak="0">
    <w:nsid w:val="FFFFFF83"/>
    <w:multiLevelType w:val="singleLevel"/>
    <w:tmpl w:val="ED7A0142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D6DCE4" w:themeColor="background2"/>
      </w:rPr>
    </w:lvl>
  </w:abstractNum>
  <w:abstractNum w:abstractNumId="4" w15:restartNumberingAfterBreak="0">
    <w:nsid w:val="0D1E79EA"/>
    <w:multiLevelType w:val="multilevel"/>
    <w:tmpl w:val="97CCFDB4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C9C07B9"/>
    <w:multiLevelType w:val="multilevel"/>
    <w:tmpl w:val="E86E8174"/>
    <w:lvl w:ilvl="0">
      <w:start w:val="1"/>
      <w:numFmt w:val="bullet"/>
      <w:pStyle w:val="a0"/>
      <w:lvlText w:val=""/>
      <w:lvlJc w:val="left"/>
      <w:pPr>
        <w:ind w:left="284" w:hanging="284"/>
      </w:pPr>
      <w:rPr>
        <w:rFonts w:ascii="Wingdings" w:hAnsi="Wingdings" w:hint="default"/>
        <w:color w:val="0092BB" w:themeColor="text2"/>
        <w:sz w:val="24"/>
      </w:rPr>
    </w:lvl>
    <w:lvl w:ilvl="1">
      <w:start w:val="1"/>
      <w:numFmt w:val="bullet"/>
      <w:pStyle w:val="20"/>
      <w:lvlText w:val=""/>
      <w:lvlJc w:val="left"/>
      <w:pPr>
        <w:ind w:left="568" w:hanging="284"/>
      </w:pPr>
      <w:rPr>
        <w:rFonts w:ascii="Symbol" w:hAnsi="Symbol"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340B4BDD"/>
    <w:multiLevelType w:val="hybridMultilevel"/>
    <w:tmpl w:val="3670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86481"/>
    <w:multiLevelType w:val="hybridMultilevel"/>
    <w:tmpl w:val="CD5A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E0D53"/>
    <w:multiLevelType w:val="hybridMultilevel"/>
    <w:tmpl w:val="A6941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304678">
    <w:abstractNumId w:val="5"/>
  </w:num>
  <w:num w:numId="2" w16cid:durableId="78134957">
    <w:abstractNumId w:val="4"/>
  </w:num>
  <w:num w:numId="3" w16cid:durableId="557519244">
    <w:abstractNumId w:val="3"/>
  </w:num>
  <w:num w:numId="4" w16cid:durableId="1134639232">
    <w:abstractNumId w:val="2"/>
  </w:num>
  <w:num w:numId="5" w16cid:durableId="144014655">
    <w:abstractNumId w:val="1"/>
  </w:num>
  <w:num w:numId="6" w16cid:durableId="928462359">
    <w:abstractNumId w:val="0"/>
  </w:num>
  <w:num w:numId="7" w16cid:durableId="1947151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9503286">
    <w:abstractNumId w:val="5"/>
  </w:num>
  <w:num w:numId="9" w16cid:durableId="1436633217">
    <w:abstractNumId w:val="5"/>
  </w:num>
  <w:num w:numId="10" w16cid:durableId="1643346939">
    <w:abstractNumId w:val="4"/>
  </w:num>
  <w:num w:numId="11" w16cid:durableId="689841407">
    <w:abstractNumId w:val="4"/>
  </w:num>
  <w:num w:numId="12" w16cid:durableId="1999382924">
    <w:abstractNumId w:val="7"/>
  </w:num>
  <w:num w:numId="13" w16cid:durableId="1699158540">
    <w:abstractNumId w:val="8"/>
  </w:num>
  <w:num w:numId="14" w16cid:durableId="33928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77"/>
    <w:rsid w:val="00030FBC"/>
    <w:rsid w:val="00065D31"/>
    <w:rsid w:val="000876ED"/>
    <w:rsid w:val="00093380"/>
    <w:rsid w:val="000B1127"/>
    <w:rsid w:val="000B530D"/>
    <w:rsid w:val="000C0ACD"/>
    <w:rsid w:val="000D1AF2"/>
    <w:rsid w:val="000D1E04"/>
    <w:rsid w:val="0015374A"/>
    <w:rsid w:val="0017134A"/>
    <w:rsid w:val="00176904"/>
    <w:rsid w:val="0019406D"/>
    <w:rsid w:val="001D483D"/>
    <w:rsid w:val="001E4327"/>
    <w:rsid w:val="00200281"/>
    <w:rsid w:val="00240839"/>
    <w:rsid w:val="00275584"/>
    <w:rsid w:val="002865F7"/>
    <w:rsid w:val="00292FE7"/>
    <w:rsid w:val="002A5ED6"/>
    <w:rsid w:val="002B2A69"/>
    <w:rsid w:val="002D0A00"/>
    <w:rsid w:val="002E02FC"/>
    <w:rsid w:val="002F3BDE"/>
    <w:rsid w:val="00312630"/>
    <w:rsid w:val="00321170"/>
    <w:rsid w:val="00331972"/>
    <w:rsid w:val="00335254"/>
    <w:rsid w:val="00380729"/>
    <w:rsid w:val="003D2D3B"/>
    <w:rsid w:val="003F2F5C"/>
    <w:rsid w:val="004051F8"/>
    <w:rsid w:val="00416CB9"/>
    <w:rsid w:val="0042251C"/>
    <w:rsid w:val="00444FB9"/>
    <w:rsid w:val="004745B3"/>
    <w:rsid w:val="00477F19"/>
    <w:rsid w:val="004839E3"/>
    <w:rsid w:val="005005C0"/>
    <w:rsid w:val="005139D8"/>
    <w:rsid w:val="00535119"/>
    <w:rsid w:val="0053780B"/>
    <w:rsid w:val="00565338"/>
    <w:rsid w:val="005B1EDA"/>
    <w:rsid w:val="005C0892"/>
    <w:rsid w:val="005C153E"/>
    <w:rsid w:val="005E2BEE"/>
    <w:rsid w:val="005F10CD"/>
    <w:rsid w:val="006067B9"/>
    <w:rsid w:val="00611E3C"/>
    <w:rsid w:val="00621258"/>
    <w:rsid w:val="00636F0B"/>
    <w:rsid w:val="00654506"/>
    <w:rsid w:val="00661D37"/>
    <w:rsid w:val="00675B81"/>
    <w:rsid w:val="006A4AA3"/>
    <w:rsid w:val="006B6AFD"/>
    <w:rsid w:val="006D34AD"/>
    <w:rsid w:val="006F4980"/>
    <w:rsid w:val="00701834"/>
    <w:rsid w:val="00720B80"/>
    <w:rsid w:val="00735F04"/>
    <w:rsid w:val="00744FC4"/>
    <w:rsid w:val="007666C5"/>
    <w:rsid w:val="00797061"/>
    <w:rsid w:val="007976FA"/>
    <w:rsid w:val="007B1F2A"/>
    <w:rsid w:val="007B5B88"/>
    <w:rsid w:val="007C1030"/>
    <w:rsid w:val="007C6149"/>
    <w:rsid w:val="007D73C2"/>
    <w:rsid w:val="007E6C5C"/>
    <w:rsid w:val="00870E0B"/>
    <w:rsid w:val="00876365"/>
    <w:rsid w:val="00881F76"/>
    <w:rsid w:val="008E0D15"/>
    <w:rsid w:val="008F087C"/>
    <w:rsid w:val="008F4B86"/>
    <w:rsid w:val="00916C58"/>
    <w:rsid w:val="009411AD"/>
    <w:rsid w:val="00945474"/>
    <w:rsid w:val="00956BB0"/>
    <w:rsid w:val="00987BC6"/>
    <w:rsid w:val="009934BA"/>
    <w:rsid w:val="009C1079"/>
    <w:rsid w:val="009D206E"/>
    <w:rsid w:val="009E0777"/>
    <w:rsid w:val="009F4015"/>
    <w:rsid w:val="00A15E42"/>
    <w:rsid w:val="00A36CB1"/>
    <w:rsid w:val="00A42965"/>
    <w:rsid w:val="00A71074"/>
    <w:rsid w:val="00A81666"/>
    <w:rsid w:val="00A82430"/>
    <w:rsid w:val="00AB7AE5"/>
    <w:rsid w:val="00AF3350"/>
    <w:rsid w:val="00AF6E67"/>
    <w:rsid w:val="00B00A95"/>
    <w:rsid w:val="00B01890"/>
    <w:rsid w:val="00B019A2"/>
    <w:rsid w:val="00B02599"/>
    <w:rsid w:val="00B0568F"/>
    <w:rsid w:val="00B449EA"/>
    <w:rsid w:val="00B550F7"/>
    <w:rsid w:val="00B715A0"/>
    <w:rsid w:val="00B81B37"/>
    <w:rsid w:val="00B91094"/>
    <w:rsid w:val="00BA74A4"/>
    <w:rsid w:val="00BC0DAB"/>
    <w:rsid w:val="00BC7751"/>
    <w:rsid w:val="00C027F6"/>
    <w:rsid w:val="00C37ED8"/>
    <w:rsid w:val="00C870F0"/>
    <w:rsid w:val="00CA002F"/>
    <w:rsid w:val="00CD7155"/>
    <w:rsid w:val="00CE3654"/>
    <w:rsid w:val="00D261D2"/>
    <w:rsid w:val="00D31ACE"/>
    <w:rsid w:val="00D31D70"/>
    <w:rsid w:val="00D61B57"/>
    <w:rsid w:val="00D62D6E"/>
    <w:rsid w:val="00D638CB"/>
    <w:rsid w:val="00D65227"/>
    <w:rsid w:val="00D7429C"/>
    <w:rsid w:val="00D92635"/>
    <w:rsid w:val="00DD7DBC"/>
    <w:rsid w:val="00DF4B46"/>
    <w:rsid w:val="00E135A0"/>
    <w:rsid w:val="00E1423B"/>
    <w:rsid w:val="00E219A9"/>
    <w:rsid w:val="00E27A4D"/>
    <w:rsid w:val="00E50617"/>
    <w:rsid w:val="00E725E4"/>
    <w:rsid w:val="00EA7B1E"/>
    <w:rsid w:val="00EB085E"/>
    <w:rsid w:val="00EB7715"/>
    <w:rsid w:val="00F0374A"/>
    <w:rsid w:val="00F24AA5"/>
    <w:rsid w:val="00F57B94"/>
    <w:rsid w:val="00F70916"/>
    <w:rsid w:val="00F737D3"/>
    <w:rsid w:val="00F77FB4"/>
    <w:rsid w:val="00FA3D50"/>
    <w:rsid w:val="00FB1500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2F43B"/>
  <w15:docId w15:val="{F0B04F3E-7911-4819-B7C8-33998CC6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38" w:qFormat="1"/>
    <w:lsdException w:name="heading 6" w:semiHidden="1" w:uiPriority="38" w:qFormat="1"/>
    <w:lsdException w:name="heading 7" w:semiHidden="1" w:uiPriority="38" w:qFormat="1"/>
    <w:lsdException w:name="heading 8" w:semiHidden="1" w:uiPriority="38" w:qFormat="1"/>
    <w:lsdException w:name="heading 9" w:semiHidden="1" w:uiPriority="3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20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semiHidden="1" w:uiPriority="3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28"/>
    <w:lsdException w:name="FollowedHyperlink" w:semiHidden="1" w:unhideWhenUsed="1"/>
    <w:lsdException w:name="Strong" w:semiHidden="1" w:uiPriority="37" w:qFormat="1"/>
    <w:lsdException w:name="Emphasis" w:semiHidden="1" w:uiPriority="3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6" w:qFormat="1"/>
    <w:lsdException w:name="Quote" w:semiHidden="1" w:uiPriority="37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qFormat="1"/>
    <w:lsdException w:name="Intense Emphasis" w:semiHidden="1" w:uiPriority="37" w:qFormat="1"/>
    <w:lsdException w:name="Subtle Reference" w:semiHidden="1" w:uiPriority="37" w:qFormat="1"/>
    <w:lsdException w:name="Intense Reference" w:semiHidden="1" w:uiPriority="37" w:qFormat="1"/>
    <w:lsdException w:name="Book Title" w:semiHidden="1" w:uiPriority="37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29"/>
    <w:rsid w:val="007C1030"/>
    <w:rPr>
      <w:sz w:val="20"/>
    </w:rPr>
  </w:style>
  <w:style w:type="paragraph" w:styleId="1">
    <w:name w:val="heading 1"/>
    <w:basedOn w:val="a2"/>
    <w:next w:val="a2"/>
    <w:link w:val="10"/>
    <w:uiPriority w:val="9"/>
    <w:qFormat/>
    <w:rsid w:val="00611E3C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21">
    <w:name w:val="heading 2"/>
    <w:basedOn w:val="a2"/>
    <w:next w:val="a2"/>
    <w:link w:val="22"/>
    <w:uiPriority w:val="9"/>
    <w:qFormat/>
    <w:rsid w:val="00611E3C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3">
    <w:name w:val="heading 3"/>
    <w:basedOn w:val="a2"/>
    <w:next w:val="a2"/>
    <w:link w:val="30"/>
    <w:uiPriority w:val="9"/>
    <w:qFormat/>
    <w:rsid w:val="00D61B57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4">
    <w:name w:val="heading 4"/>
    <w:basedOn w:val="a2"/>
    <w:next w:val="a2"/>
    <w:link w:val="40"/>
    <w:uiPriority w:val="9"/>
    <w:qFormat/>
    <w:rsid w:val="00D61B57"/>
    <w:pPr>
      <w:spacing w:before="240" w:after="60"/>
      <w:outlineLvl w:val="3"/>
    </w:pPr>
    <w:rPr>
      <w:b/>
      <w:bCs/>
      <w:color w:val="0092BB" w:themeColor="text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611E3C"/>
    <w:rPr>
      <w:b/>
      <w:bCs/>
      <w:color w:val="0092BB" w:themeColor="text2"/>
      <w:sz w:val="36"/>
      <w:szCs w:val="60"/>
    </w:rPr>
  </w:style>
  <w:style w:type="character" w:customStyle="1" w:styleId="22">
    <w:name w:val="Заголовок 2 Знак"/>
    <w:basedOn w:val="a3"/>
    <w:link w:val="21"/>
    <w:uiPriority w:val="9"/>
    <w:rsid w:val="00611E3C"/>
    <w:rPr>
      <w:b/>
      <w:bCs/>
      <w:color w:val="0092BB" w:themeColor="text2"/>
      <w:sz w:val="28"/>
      <w:szCs w:val="36"/>
    </w:rPr>
  </w:style>
  <w:style w:type="paragraph" w:styleId="a0">
    <w:name w:val="List Bullet"/>
    <w:aliases w:val="List B1"/>
    <w:basedOn w:val="a1"/>
    <w:uiPriority w:val="2"/>
    <w:qFormat/>
    <w:rsid w:val="00B81B37"/>
    <w:pPr>
      <w:numPr>
        <w:numId w:val="9"/>
      </w:numPr>
      <w:spacing w:after="120"/>
    </w:pPr>
    <w:rPr>
      <w:color w:val="455560" w:themeColor="text1"/>
    </w:rPr>
  </w:style>
  <w:style w:type="paragraph" w:styleId="20">
    <w:name w:val="List Bullet 2"/>
    <w:aliases w:val="List B2"/>
    <w:basedOn w:val="a1"/>
    <w:uiPriority w:val="10"/>
    <w:qFormat/>
    <w:rsid w:val="00B81B37"/>
    <w:pPr>
      <w:numPr>
        <w:ilvl w:val="1"/>
        <w:numId w:val="9"/>
      </w:numPr>
      <w:spacing w:after="120"/>
    </w:pPr>
    <w:rPr>
      <w:color w:val="455560" w:themeColor="text1"/>
    </w:rPr>
  </w:style>
  <w:style w:type="paragraph" w:styleId="31">
    <w:name w:val="List Bullet 3"/>
    <w:basedOn w:val="a1"/>
    <w:uiPriority w:val="34"/>
    <w:semiHidden/>
    <w:qFormat/>
    <w:rsid w:val="00B0568F"/>
    <w:pPr>
      <w:contextualSpacing/>
    </w:pPr>
  </w:style>
  <w:style w:type="paragraph" w:styleId="a2">
    <w:name w:val="Body Text"/>
    <w:basedOn w:val="a1"/>
    <w:link w:val="a6"/>
    <w:qFormat/>
    <w:rsid w:val="000D1E04"/>
    <w:pPr>
      <w:spacing w:after="120"/>
    </w:pPr>
    <w:rPr>
      <w:color w:val="455560" w:themeColor="text1"/>
    </w:rPr>
  </w:style>
  <w:style w:type="character" w:customStyle="1" w:styleId="a6">
    <w:name w:val="Основной текст Знак"/>
    <w:basedOn w:val="a3"/>
    <w:link w:val="a2"/>
    <w:rsid w:val="000D1E04"/>
    <w:rPr>
      <w:color w:val="455560" w:themeColor="text1"/>
      <w:sz w:val="20"/>
    </w:rPr>
  </w:style>
  <w:style w:type="paragraph" w:styleId="a">
    <w:name w:val="List Number"/>
    <w:aliases w:val="List N1"/>
    <w:basedOn w:val="a1"/>
    <w:uiPriority w:val="3"/>
    <w:qFormat/>
    <w:rsid w:val="00B81B37"/>
    <w:pPr>
      <w:numPr>
        <w:numId w:val="11"/>
      </w:numPr>
      <w:spacing w:after="120"/>
    </w:pPr>
    <w:rPr>
      <w:color w:val="455560" w:themeColor="text1"/>
    </w:rPr>
  </w:style>
  <w:style w:type="paragraph" w:styleId="2">
    <w:name w:val="List Number 2"/>
    <w:aliases w:val="List N2"/>
    <w:basedOn w:val="a1"/>
    <w:uiPriority w:val="11"/>
    <w:qFormat/>
    <w:rsid w:val="00B81B37"/>
    <w:pPr>
      <w:numPr>
        <w:ilvl w:val="1"/>
        <w:numId w:val="11"/>
      </w:numPr>
      <w:spacing w:after="120"/>
    </w:pPr>
    <w:rPr>
      <w:color w:val="455560" w:themeColor="text1"/>
    </w:rPr>
  </w:style>
  <w:style w:type="paragraph" w:styleId="32">
    <w:name w:val="List Number 3"/>
    <w:basedOn w:val="a1"/>
    <w:uiPriority w:val="34"/>
    <w:semiHidden/>
    <w:qFormat/>
    <w:rsid w:val="00B0568F"/>
    <w:pPr>
      <w:contextualSpacing/>
    </w:pPr>
  </w:style>
  <w:style w:type="character" w:customStyle="1" w:styleId="30">
    <w:name w:val="Заголовок 3 Знак"/>
    <w:basedOn w:val="a3"/>
    <w:link w:val="3"/>
    <w:uiPriority w:val="9"/>
    <w:rsid w:val="00D61B57"/>
    <w:rPr>
      <w:b/>
      <w:bCs/>
      <w:color w:val="0092BB" w:themeColor="text2"/>
      <w:sz w:val="23"/>
      <w:szCs w:val="23"/>
      <w:lang w:val="fr-FR"/>
    </w:rPr>
  </w:style>
  <w:style w:type="paragraph" w:styleId="a7">
    <w:name w:val="header"/>
    <w:basedOn w:val="a1"/>
    <w:link w:val="a8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customStyle="1" w:styleId="a8">
    <w:name w:val="Верхний колонтитул Знак"/>
    <w:basedOn w:val="a3"/>
    <w:link w:val="a7"/>
    <w:uiPriority w:val="30"/>
    <w:rsid w:val="00B0568F"/>
    <w:rPr>
      <w:color w:val="FFFFFF" w:themeColor="background1"/>
      <w:sz w:val="20"/>
    </w:rPr>
  </w:style>
  <w:style w:type="paragraph" w:styleId="a9">
    <w:name w:val="footer"/>
    <w:basedOn w:val="a1"/>
    <w:link w:val="aa"/>
    <w:uiPriority w:val="31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customStyle="1" w:styleId="aa">
    <w:name w:val="Нижний колонтитул Знак"/>
    <w:basedOn w:val="a3"/>
    <w:link w:val="a9"/>
    <w:uiPriority w:val="31"/>
    <w:rsid w:val="00B0568F"/>
    <w:rPr>
      <w:color w:val="FFFFFF" w:themeColor="background1"/>
      <w:sz w:val="17"/>
    </w:rPr>
  </w:style>
  <w:style w:type="paragraph" w:styleId="ab">
    <w:name w:val="Balloon Text"/>
    <w:basedOn w:val="a1"/>
    <w:link w:val="ac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customStyle="1" w:styleId="TemplateType">
    <w:name w:val="Template Type"/>
    <w:basedOn w:val="a2"/>
    <w:uiPriority w:val="27"/>
    <w:rsid w:val="00416CB9"/>
    <w:pPr>
      <w:spacing w:after="280"/>
    </w:pPr>
    <w:rPr>
      <w:b/>
      <w:caps/>
      <w:color w:val="0092BB" w:themeColor="text2"/>
      <w:spacing w:val="20"/>
      <w:sz w:val="60"/>
    </w:rPr>
  </w:style>
  <w:style w:type="table" w:styleId="ad">
    <w:name w:val="Table Grid"/>
    <w:basedOn w:val="a4"/>
    <w:uiPriority w:val="39"/>
    <w:rsid w:val="0063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ithline">
    <w:name w:val="Footer (with line)"/>
    <w:basedOn w:val="a1"/>
    <w:uiPriority w:val="31"/>
    <w:rsid w:val="00240839"/>
    <w:pPr>
      <w:pBdr>
        <w:top w:val="single" w:sz="12" w:space="6" w:color="0092BB" w:themeColor="text2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ae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paragraph" w:customStyle="1" w:styleId="AgendaFieldTitle">
    <w:name w:val="Agenda Field Title"/>
    <w:basedOn w:val="a2"/>
    <w:uiPriority w:val="25"/>
    <w:rsid w:val="00B449EA"/>
    <w:rPr>
      <w:b/>
      <w:caps/>
      <w:color w:val="455560"/>
      <w:spacing w:val="40"/>
    </w:rPr>
  </w:style>
  <w:style w:type="paragraph" w:customStyle="1" w:styleId="AgendaTitle">
    <w:name w:val="Agenda Title"/>
    <w:basedOn w:val="a2"/>
    <w:uiPriority w:val="23"/>
    <w:rsid w:val="00B449EA"/>
    <w:rPr>
      <w:color w:val="0092BB" w:themeColor="text2"/>
      <w:spacing w:val="20"/>
      <w:sz w:val="36"/>
    </w:rPr>
  </w:style>
  <w:style w:type="paragraph" w:customStyle="1" w:styleId="AgendaSeparator">
    <w:name w:val="Agenda Separator"/>
    <w:basedOn w:val="a2"/>
    <w:uiPriority w:val="25"/>
    <w:rsid w:val="00B449EA"/>
    <w:pPr>
      <w:pBdr>
        <w:bottom w:val="single" w:sz="12" w:space="1" w:color="0092BB" w:themeColor="text2"/>
      </w:pBdr>
      <w:spacing w:after="360"/>
    </w:pPr>
    <w:rPr>
      <w:sz w:val="6"/>
      <w:szCs w:val="8"/>
    </w:rPr>
  </w:style>
  <w:style w:type="paragraph" w:customStyle="1" w:styleId="AgendaSubject">
    <w:name w:val="Agenda Subject"/>
    <w:basedOn w:val="a2"/>
    <w:uiPriority w:val="24"/>
    <w:rsid w:val="00B449EA"/>
    <w:pPr>
      <w:spacing w:after="360"/>
    </w:pPr>
  </w:style>
  <w:style w:type="character" w:styleId="af">
    <w:name w:val="Placeholder Text"/>
    <w:basedOn w:val="a3"/>
    <w:uiPriority w:val="99"/>
    <w:semiHidden/>
    <w:rsid w:val="000D1E04"/>
    <w:rPr>
      <w:color w:val="808080"/>
    </w:rPr>
  </w:style>
  <w:style w:type="table" w:customStyle="1" w:styleId="ETF2021">
    <w:name w:val="ETF2021"/>
    <w:basedOn w:val="a4"/>
    <w:uiPriority w:val="99"/>
    <w:rsid w:val="00030FBC"/>
    <w:pPr>
      <w:spacing w:after="0" w:line="240" w:lineRule="auto"/>
    </w:pPr>
    <w:tblPr>
      <w:tblBorders>
        <w:top w:val="single" w:sz="12" w:space="0" w:color="0092BB" w:themeColor="text2"/>
        <w:bottom w:val="single" w:sz="12" w:space="0" w:color="0092BB" w:themeColor="text2"/>
        <w:insideH w:val="single" w:sz="8" w:space="0" w:color="CBD0D3"/>
        <w:insideV w:val="single" w:sz="8" w:space="0" w:color="CBD0D3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sz="12" w:space="0" w:color="0092BB" w:themeColor="text2"/>
          <w:left w:val="nil"/>
          <w:bottom w:val="single" w:sz="12" w:space="0" w:color="0092BB" w:themeColor="text2"/>
          <w:right w:val="nil"/>
          <w:insideH w:val="nil"/>
          <w:insideV w:val="single" w:sz="8" w:space="0" w:color="CBD0D3"/>
          <w:tl2br w:val="nil"/>
          <w:tr2bl w:val="nil"/>
        </w:tcBorders>
        <w:shd w:val="clear" w:color="auto" w:fill="F9F9F9"/>
      </w:tcPr>
    </w:tblStylePr>
  </w:style>
  <w:style w:type="paragraph" w:customStyle="1" w:styleId="TableHeading">
    <w:name w:val="Table Heading"/>
    <w:aliases w:val="Tbl Hdg"/>
    <w:basedOn w:val="a2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customStyle="1" w:styleId="TableText">
    <w:name w:val="Table Text"/>
    <w:aliases w:val="Tbl Txt"/>
    <w:basedOn w:val="a2"/>
    <w:link w:val="TableTextChar"/>
    <w:uiPriority w:val="7"/>
    <w:qFormat/>
    <w:rsid w:val="007C1030"/>
    <w:pPr>
      <w:spacing w:after="0" w:line="240" w:lineRule="auto"/>
    </w:pPr>
    <w:rPr>
      <w:sz w:val="17"/>
    </w:rPr>
  </w:style>
  <w:style w:type="paragraph" w:customStyle="1" w:styleId="Call-outText">
    <w:name w:val="Call-out Text"/>
    <w:aliases w:val="CO Txt"/>
    <w:basedOn w:val="a2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customStyle="1" w:styleId="Call-outSource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customStyle="1" w:styleId="Call-outTitle">
    <w:name w:val="Call-out Title"/>
    <w:aliases w:val="CO Ttl"/>
    <w:basedOn w:val="a2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customStyle="1" w:styleId="40">
    <w:name w:val="Заголовок 4 Знак"/>
    <w:basedOn w:val="a3"/>
    <w:link w:val="4"/>
    <w:uiPriority w:val="9"/>
    <w:rsid w:val="00D61B57"/>
    <w:rPr>
      <w:b/>
      <w:bCs/>
      <w:color w:val="0092BB" w:themeColor="text2"/>
      <w:sz w:val="20"/>
    </w:rPr>
  </w:style>
  <w:style w:type="paragraph" w:customStyle="1" w:styleId="TableSource">
    <w:name w:val="Table Source"/>
    <w:aliases w:val="Tbl Src"/>
    <w:basedOn w:val="a2"/>
    <w:uiPriority w:val="17"/>
    <w:qFormat/>
    <w:rsid w:val="00B0568F"/>
    <w:rPr>
      <w:color w:val="0092BB" w:themeColor="text2"/>
      <w:sz w:val="16"/>
      <w:szCs w:val="16"/>
    </w:rPr>
  </w:style>
  <w:style w:type="paragraph" w:customStyle="1" w:styleId="TableTitle">
    <w:name w:val="Table Title"/>
    <w:aliases w:val="Tbl Ttl"/>
    <w:basedOn w:val="a2"/>
    <w:uiPriority w:val="14"/>
    <w:qFormat/>
    <w:rsid w:val="00B0568F"/>
    <w:rPr>
      <w:b/>
      <w:bCs/>
      <w:color w:val="0092BB" w:themeColor="text2"/>
    </w:rPr>
  </w:style>
  <w:style w:type="paragraph" w:customStyle="1" w:styleId="TableFirstColumn">
    <w:name w:val="Table First Column"/>
    <w:aliases w:val="Tbl FC"/>
    <w:basedOn w:val="TableText"/>
    <w:uiPriority w:val="16"/>
    <w:qFormat/>
    <w:rsid w:val="00675B81"/>
    <w:rPr>
      <w:bCs/>
      <w:color w:val="0092BB" w:themeColor="text2"/>
    </w:rPr>
  </w:style>
  <w:style w:type="character" w:customStyle="1" w:styleId="TableTextChar">
    <w:name w:val="Table Text Char"/>
    <w:basedOn w:val="a3"/>
    <w:link w:val="TableText"/>
    <w:uiPriority w:val="7"/>
    <w:rsid w:val="007666C5"/>
    <w:rPr>
      <w:color w:val="455560" w:themeColor="text1"/>
      <w:sz w:val="17"/>
    </w:rPr>
  </w:style>
  <w:style w:type="character" w:styleId="af0">
    <w:name w:val="Hyperlink"/>
    <w:basedOn w:val="a3"/>
    <w:uiPriority w:val="28"/>
    <w:rsid w:val="005F10CD"/>
    <w:rPr>
      <w:color w:val="0092BB" w:themeColor="hyperlink"/>
      <w:u w:val="single"/>
    </w:rPr>
  </w:style>
  <w:style w:type="character" w:styleId="af1">
    <w:name w:val="Unresolved Mention"/>
    <w:basedOn w:val="a3"/>
    <w:uiPriority w:val="99"/>
    <w:semiHidden/>
    <w:unhideWhenUsed/>
    <w:rsid w:val="005F1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F\Templates\Agend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D48219BB7485897266318B76D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CD15-297B-48C5-B109-28C75CDA72D2}"/>
      </w:docPartPr>
      <w:docPartBody>
        <w:p w:rsidR="0044518D" w:rsidRDefault="0044518D">
          <w:pPr>
            <w:pStyle w:val="F46D48219BB7485897266318B76DF63D"/>
          </w:pPr>
          <w:r w:rsidRPr="000D1E04">
            <w:t>Click or tap here to enter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07B9"/>
    <w:multiLevelType w:val="multilevel"/>
    <w:tmpl w:val="E86E8174"/>
    <w:lvl w:ilvl="0">
      <w:start w:val="1"/>
      <w:numFmt w:val="bullet"/>
      <w:pStyle w:val="a"/>
      <w:lvlText w:val=""/>
      <w:lvlJc w:val="left"/>
      <w:pPr>
        <w:ind w:left="284" w:hanging="284"/>
      </w:pPr>
      <w:rPr>
        <w:rFonts w:ascii="Wingdings" w:hAnsi="Wingdings" w:hint="default"/>
        <w:color w:val="44546A" w:themeColor="text2"/>
        <w:sz w:val="24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E7E6E6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5F686481"/>
    <w:multiLevelType w:val="hybridMultilevel"/>
    <w:tmpl w:val="CD5A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6101">
    <w:abstractNumId w:val="0"/>
  </w:num>
  <w:num w:numId="2" w16cid:durableId="15892682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8D"/>
    <w:rsid w:val="000C44CA"/>
    <w:rsid w:val="0044518D"/>
    <w:rsid w:val="004B1213"/>
    <w:rsid w:val="006E5EF8"/>
    <w:rsid w:val="007F6971"/>
    <w:rsid w:val="00BF569B"/>
    <w:rsid w:val="00C2224F"/>
    <w:rsid w:val="00D33053"/>
    <w:rsid w:val="00ED5493"/>
    <w:rsid w:val="00F139D2"/>
    <w:rsid w:val="00F73E6D"/>
    <w:rsid w:val="00FB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46D48219BB7485897266318B76DF63D">
    <w:name w:val="F46D48219BB7485897266318B76DF63D"/>
  </w:style>
  <w:style w:type="character" w:styleId="a4">
    <w:name w:val="Placeholder Text"/>
    <w:basedOn w:val="a1"/>
    <w:uiPriority w:val="99"/>
    <w:semiHidden/>
    <w:rsid w:val="004B1213"/>
    <w:rPr>
      <w:color w:val="808080"/>
    </w:rPr>
  </w:style>
  <w:style w:type="paragraph" w:styleId="a">
    <w:name w:val="List Bullet"/>
    <w:aliases w:val="List B1"/>
    <w:basedOn w:val="a0"/>
    <w:uiPriority w:val="2"/>
    <w:qFormat/>
    <w:rsid w:val="004B1213"/>
    <w:pPr>
      <w:numPr>
        <w:numId w:val="1"/>
      </w:numPr>
      <w:spacing w:after="120"/>
    </w:pPr>
    <w:rPr>
      <w:rFonts w:eastAsiaTheme="minorHAnsi"/>
      <w:color w:val="000000" w:themeColor="text1"/>
      <w:sz w:val="20"/>
      <w:lang w:eastAsia="en-US"/>
    </w:rPr>
  </w:style>
  <w:style w:type="paragraph" w:styleId="2">
    <w:name w:val="List Bullet 2"/>
    <w:aliases w:val="List B2"/>
    <w:basedOn w:val="a0"/>
    <w:uiPriority w:val="10"/>
    <w:qFormat/>
    <w:rsid w:val="004B1213"/>
    <w:pPr>
      <w:numPr>
        <w:ilvl w:val="1"/>
        <w:numId w:val="1"/>
      </w:numPr>
      <w:spacing w:after="120"/>
    </w:pPr>
    <w:rPr>
      <w:rFonts w:eastAsiaTheme="minorHAnsi"/>
      <w:color w:val="000000" w:themeColor="text1"/>
      <w:sz w:val="20"/>
      <w:lang w:eastAsia="en-US"/>
    </w:rPr>
  </w:style>
  <w:style w:type="paragraph" w:styleId="a5">
    <w:name w:val="Body Text"/>
    <w:basedOn w:val="a0"/>
    <w:link w:val="a6"/>
    <w:qFormat/>
    <w:rsid w:val="004B1213"/>
    <w:pPr>
      <w:spacing w:after="120"/>
    </w:pPr>
    <w:rPr>
      <w:rFonts w:eastAsiaTheme="minorHAnsi"/>
      <w:color w:val="000000" w:themeColor="text1"/>
      <w:sz w:val="20"/>
      <w:lang w:eastAsia="en-US"/>
    </w:rPr>
  </w:style>
  <w:style w:type="character" w:customStyle="1" w:styleId="a6">
    <w:name w:val="Основной текст Знак"/>
    <w:basedOn w:val="a1"/>
    <w:link w:val="a5"/>
    <w:rsid w:val="004B1213"/>
    <w:rPr>
      <w:rFonts w:eastAsiaTheme="minorHAnsi"/>
      <w:color w:val="000000" w:themeColor="text1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2F5C2D7F38543A7DECC0B91FBF8EC" ma:contentTypeVersion="16" ma:contentTypeDescription="Create a new document." ma:contentTypeScope="" ma:versionID="f8e294c510f2bb34281d9ecc0def78e5">
  <xsd:schema xmlns:xsd="http://www.w3.org/2001/XMLSchema" xmlns:xs="http://www.w3.org/2001/XMLSchema" xmlns:p="http://schemas.microsoft.com/office/2006/metadata/properties" xmlns:ns2="f3ae32bb-a161-4da2-a912-3fd4ef5c7b4c" xmlns:ns3="5bf4adf3-0360-4285-b414-8a1933b4cf43" targetNamespace="http://schemas.microsoft.com/office/2006/metadata/properties" ma:root="true" ma:fieldsID="dc4a4d71b6e7dbdd187a9c148d9cd6ca" ns2:_="" ns3:_="">
    <xsd:import namespace="f3ae32bb-a161-4da2-a912-3fd4ef5c7b4c"/>
    <xsd:import namespace="5bf4adf3-0360-4285-b414-8a1933b4c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32bb-a161-4da2-a912-3fd4ef5c7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4adf3-0360-4285-b414-8a1933b4c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058e7-3c1f-447e-868b-29c765caa27c}" ma:internalName="TaxCatchAll" ma:showField="CatchAllData" ma:web="5bf4adf3-0360-4285-b414-8a1933b4c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4adf3-0360-4285-b414-8a1933b4cf43" xsi:nil="true"/>
    <lcf76f155ced4ddcb4097134ff3c332f xmlns="f3ae32bb-a161-4da2-a912-3fd4ef5c7b4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9407-CC24-4C95-B24F-8E7EA15BA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e32bb-a161-4da2-a912-3fd4ef5c7b4c"/>
    <ds:schemaRef ds:uri="5bf4adf3-0360-4285-b414-8a1933b4c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37232-2DC0-49EB-83CB-3E1BB36D8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7D9F4-E679-4E0E-BB74-95767112AA68}">
  <ds:schemaRefs>
    <ds:schemaRef ds:uri="http://schemas.microsoft.com/office/2006/metadata/properties"/>
    <ds:schemaRef ds:uri="http://schemas.microsoft.com/office/infopath/2007/PartnerControls"/>
    <ds:schemaRef ds:uri="5bf4adf3-0360-4285-b414-8a1933b4cf43"/>
    <ds:schemaRef ds:uri="f3ae32bb-a161-4da2-a912-3fd4ef5c7b4c"/>
  </ds:schemaRefs>
</ds:datastoreItem>
</file>

<file path=customXml/itemProps4.xml><?xml version="1.0" encoding="utf-8"?>
<ds:datastoreItem xmlns:ds="http://schemas.openxmlformats.org/officeDocument/2006/customXml" ds:itemID="{2CFE02B7-16ED-469F-AECA-CCC48BED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Agenda.dotm</Template>
  <TotalTime>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Reginhild Giunipero (ETF)</dc:creator>
  <cp:keywords/>
  <dc:description/>
  <cp:lastModifiedBy>Dell</cp:lastModifiedBy>
  <cp:revision>6</cp:revision>
  <dcterms:created xsi:type="dcterms:W3CDTF">2023-03-20T11:49:00Z</dcterms:created>
  <dcterms:modified xsi:type="dcterms:W3CDTF">2023-03-22T17:51:00Z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izardRun">
    <vt:lpwstr>Yes</vt:lpwstr>
  </property>
  <property fmtid="{D5CDD505-2E9C-101B-9397-08002B2CF9AE}" pid="3" name="ContentTypeId">
    <vt:lpwstr>0x010100C9D2F5C2D7F38543A7DECC0B91FBF8EC</vt:lpwstr>
  </property>
  <property fmtid="{D5CDD505-2E9C-101B-9397-08002B2CF9AE}" pid="4" name="MediaServiceImageTags">
    <vt:lpwstr/>
  </property>
</Properties>
</file>